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B0942" w:rsidRDefault="007B0942" w:rsidP="007B0942"/>
    <w:p w:rsidR="00903D66" w:rsidRPr="00903D66" w:rsidRDefault="007B0942" w:rsidP="00903D66">
      <w:pPr>
        <w:jc w:val="center"/>
        <w:rPr>
          <w:rFonts w:ascii="Georgia" w:hAnsi="Georgia"/>
          <w:b/>
          <w:sz w:val="44"/>
          <w:szCs w:val="44"/>
        </w:rPr>
      </w:pPr>
      <w:r w:rsidRPr="00903D66">
        <w:rPr>
          <w:rFonts w:ascii="Georgia" w:hAnsi="Georgia"/>
          <w:b/>
          <w:sz w:val="44"/>
          <w:szCs w:val="44"/>
        </w:rPr>
        <w:t>Matyas Szigeti</w:t>
      </w:r>
    </w:p>
    <w:p w:rsidR="007B0942" w:rsidRPr="007B0942" w:rsidRDefault="007B0942" w:rsidP="007B0942">
      <w:pPr>
        <w:jc w:val="center"/>
        <w:rPr>
          <w:rFonts w:ascii="Georgia" w:hAnsi="Georgia"/>
          <w:sz w:val="44"/>
          <w:szCs w:val="44"/>
        </w:rPr>
      </w:pPr>
    </w:p>
    <w:p w:rsidR="007B0942" w:rsidRPr="007B0942" w:rsidRDefault="007B0942" w:rsidP="007B0942"/>
    <w:tbl>
      <w:tblPr>
        <w:tblW w:w="10772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3117"/>
        <w:gridCol w:w="7655"/>
      </w:tblGrid>
      <w:tr w:rsidR="00B12CDE" w:rsidRPr="001C1A97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B12CDE" w:rsidRPr="001C1A97" w:rsidRDefault="00B12CDE" w:rsidP="00BD3C12">
            <w:pPr>
              <w:pStyle w:val="CVHeading1"/>
              <w:spacing w:before="0" w:line="276" w:lineRule="auto"/>
              <w:rPr>
                <w:rFonts w:ascii="Georgia" w:hAnsi="Georgia"/>
                <w:sz w:val="22"/>
                <w:szCs w:val="22"/>
                <w:lang w:val="en-GB"/>
              </w:rPr>
            </w:pPr>
            <w:r w:rsidRPr="001C1A97">
              <w:rPr>
                <w:rFonts w:ascii="Georgia" w:hAnsi="Georgia"/>
                <w:sz w:val="22"/>
                <w:szCs w:val="22"/>
                <w:lang w:val="en-GB"/>
              </w:rPr>
              <w:t>Personal information</w:t>
            </w:r>
          </w:p>
        </w:tc>
        <w:tc>
          <w:tcPr>
            <w:tcW w:w="7655" w:type="dxa"/>
          </w:tcPr>
          <w:p w:rsidR="00B12CDE" w:rsidRPr="001C1A97" w:rsidRDefault="00B12CDE" w:rsidP="00BD3C12">
            <w:pPr>
              <w:pStyle w:val="CVNormal"/>
              <w:spacing w:line="276" w:lineRule="auto"/>
              <w:rPr>
                <w:rFonts w:ascii="Georgia" w:hAnsi="Georgia"/>
                <w:sz w:val="22"/>
                <w:szCs w:val="22"/>
                <w:lang w:val="en-GB"/>
              </w:rPr>
            </w:pPr>
          </w:p>
        </w:tc>
      </w:tr>
      <w:tr w:rsidR="00B12CDE" w:rsidRPr="001C1A97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B12CDE" w:rsidRPr="001C1A97" w:rsidRDefault="00B12CDE" w:rsidP="00BD3C12">
            <w:pPr>
              <w:pStyle w:val="CVHeading3"/>
              <w:spacing w:line="276" w:lineRule="auto"/>
              <w:rPr>
                <w:rFonts w:ascii="Georgia" w:hAnsi="Georgia"/>
                <w:sz w:val="22"/>
                <w:szCs w:val="22"/>
                <w:lang w:val="en-GB"/>
              </w:rPr>
            </w:pPr>
            <w:r w:rsidRPr="001C1A97">
              <w:rPr>
                <w:rFonts w:ascii="Georgia" w:hAnsi="Georgia"/>
                <w:sz w:val="22"/>
                <w:szCs w:val="22"/>
                <w:lang w:val="en-GB"/>
              </w:rPr>
              <w:t>E-mail</w:t>
            </w:r>
          </w:p>
        </w:tc>
        <w:tc>
          <w:tcPr>
            <w:tcW w:w="7655" w:type="dxa"/>
          </w:tcPr>
          <w:p w:rsidR="00B12CDE" w:rsidRPr="001C1A97" w:rsidRDefault="002A719C" w:rsidP="00BD3C12">
            <w:pPr>
              <w:pStyle w:val="CVNormal"/>
              <w:spacing w:line="276" w:lineRule="auto"/>
              <w:rPr>
                <w:rFonts w:ascii="Georgia" w:hAnsi="Georgia"/>
                <w:b/>
                <w:sz w:val="22"/>
                <w:szCs w:val="22"/>
                <w:lang w:val="en-GB"/>
              </w:rPr>
            </w:pPr>
            <w:r w:rsidRPr="001C1A97">
              <w:rPr>
                <w:rFonts w:ascii="Georgia" w:hAnsi="Georgia"/>
                <w:b/>
                <w:sz w:val="22"/>
                <w:szCs w:val="22"/>
                <w:lang w:val="en-GB"/>
              </w:rPr>
              <w:t>szigetim@gmail.com</w:t>
            </w:r>
          </w:p>
        </w:tc>
      </w:tr>
      <w:tr w:rsidR="00B12CDE" w:rsidRPr="001C1A97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B12CDE" w:rsidRPr="001C1A97" w:rsidRDefault="00B12CDE" w:rsidP="00BD3C12">
            <w:pPr>
              <w:pStyle w:val="CVHeading3-FirstLine"/>
              <w:spacing w:before="0" w:line="276" w:lineRule="auto"/>
              <w:rPr>
                <w:rFonts w:ascii="Georgia" w:hAnsi="Georgia"/>
                <w:sz w:val="22"/>
                <w:szCs w:val="22"/>
                <w:lang w:val="en-GB"/>
              </w:rPr>
            </w:pPr>
            <w:r w:rsidRPr="001C1A97">
              <w:rPr>
                <w:rFonts w:ascii="Georgia" w:hAnsi="Georgia"/>
                <w:sz w:val="22"/>
                <w:szCs w:val="22"/>
                <w:lang w:val="en-GB"/>
              </w:rPr>
              <w:t>Nationality</w:t>
            </w:r>
          </w:p>
        </w:tc>
        <w:tc>
          <w:tcPr>
            <w:tcW w:w="7655" w:type="dxa"/>
          </w:tcPr>
          <w:p w:rsidR="00B12CDE" w:rsidRPr="001C1A97" w:rsidRDefault="002A719C" w:rsidP="00BD3C12">
            <w:pPr>
              <w:pStyle w:val="CVNormal-FirstLine"/>
              <w:spacing w:before="0" w:line="276" w:lineRule="auto"/>
              <w:rPr>
                <w:rFonts w:ascii="Georgia" w:hAnsi="Georgia"/>
                <w:sz w:val="22"/>
                <w:szCs w:val="22"/>
                <w:lang w:val="en-GB"/>
              </w:rPr>
            </w:pPr>
            <w:r w:rsidRPr="001C1A97">
              <w:rPr>
                <w:rFonts w:ascii="Georgia" w:hAnsi="Georgia"/>
                <w:sz w:val="22"/>
                <w:szCs w:val="22"/>
                <w:lang w:val="en-GB"/>
              </w:rPr>
              <w:t>Hungarian</w:t>
            </w:r>
          </w:p>
        </w:tc>
      </w:tr>
      <w:tr w:rsidR="00B12CDE" w:rsidRPr="001C1A97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B12CDE" w:rsidRPr="001C1A97" w:rsidRDefault="00B12CDE" w:rsidP="00BD3C12">
            <w:pPr>
              <w:pStyle w:val="CVHeading3-FirstLine"/>
              <w:spacing w:before="0" w:line="276" w:lineRule="auto"/>
              <w:rPr>
                <w:rFonts w:ascii="Georgia" w:hAnsi="Georgia"/>
                <w:sz w:val="22"/>
                <w:szCs w:val="22"/>
                <w:lang w:val="en-GB"/>
              </w:rPr>
            </w:pPr>
            <w:r w:rsidRPr="001C1A97">
              <w:rPr>
                <w:rFonts w:ascii="Georgia" w:hAnsi="Georgia"/>
                <w:sz w:val="22"/>
                <w:szCs w:val="22"/>
                <w:lang w:val="en-GB"/>
              </w:rPr>
              <w:t>Date of birth</w:t>
            </w:r>
          </w:p>
        </w:tc>
        <w:tc>
          <w:tcPr>
            <w:tcW w:w="7655" w:type="dxa"/>
          </w:tcPr>
          <w:p w:rsidR="00B12CDE" w:rsidRPr="001C1A97" w:rsidRDefault="002A719C" w:rsidP="00BD3C12">
            <w:pPr>
              <w:pStyle w:val="CVNormal-FirstLine"/>
              <w:spacing w:before="0" w:line="276" w:lineRule="auto"/>
              <w:rPr>
                <w:rFonts w:ascii="Georgia" w:hAnsi="Georgia"/>
                <w:sz w:val="22"/>
                <w:szCs w:val="22"/>
                <w:lang w:val="en-GB"/>
              </w:rPr>
            </w:pPr>
            <w:r w:rsidRPr="001C1A97">
              <w:rPr>
                <w:rFonts w:ascii="Georgia" w:hAnsi="Georgia"/>
                <w:sz w:val="22"/>
                <w:szCs w:val="22"/>
                <w:lang w:val="en-GB"/>
              </w:rPr>
              <w:t>31.03.1988.</w:t>
            </w:r>
          </w:p>
        </w:tc>
      </w:tr>
      <w:tr w:rsidR="00953DD4" w:rsidRPr="001C1A97" w:rsidTr="00953DD4">
        <w:trPr>
          <w:cantSplit/>
          <w:trHeight w:val="292"/>
        </w:trPr>
        <w:tc>
          <w:tcPr>
            <w:tcW w:w="3117" w:type="dxa"/>
            <w:tcBorders>
              <w:top w:val="single" w:sz="4" w:space="0" w:color="auto"/>
              <w:right w:val="single" w:sz="2" w:space="0" w:color="000000"/>
            </w:tcBorders>
          </w:tcPr>
          <w:p w:rsidR="00953DD4" w:rsidRPr="001C1A97" w:rsidRDefault="00953DD4" w:rsidP="00953DD4">
            <w:pPr>
              <w:pStyle w:val="CVSpacer"/>
              <w:spacing w:line="276" w:lineRule="auto"/>
              <w:ind w:left="0"/>
              <w:jc w:val="right"/>
              <w:rPr>
                <w:rFonts w:ascii="Georgia" w:hAnsi="Georgia"/>
                <w:b/>
                <w:sz w:val="22"/>
                <w:szCs w:val="22"/>
                <w:lang w:val="en-GB"/>
              </w:rPr>
            </w:pPr>
            <w:r w:rsidRPr="001C1A97">
              <w:rPr>
                <w:rFonts w:ascii="Georgia" w:hAnsi="Georgia"/>
                <w:b/>
                <w:sz w:val="22"/>
                <w:szCs w:val="22"/>
                <w:lang w:val="en-GB"/>
              </w:rPr>
              <w:t>Work experience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2" w:space="0" w:color="000000"/>
            </w:tcBorders>
          </w:tcPr>
          <w:p w:rsidR="00953DD4" w:rsidRDefault="00953DD4" w:rsidP="00953DD4">
            <w:pPr>
              <w:pStyle w:val="CVSpacer"/>
              <w:spacing w:line="276" w:lineRule="auto"/>
              <w:ind w:left="0"/>
              <w:rPr>
                <w:rFonts w:ascii="Georgia" w:hAnsi="Georgia"/>
                <w:sz w:val="22"/>
                <w:szCs w:val="22"/>
                <w:lang w:val="en-GB"/>
              </w:rPr>
            </w:pPr>
          </w:p>
        </w:tc>
      </w:tr>
      <w:tr w:rsidR="00C90C66" w:rsidRPr="001C1A97" w:rsidTr="006F7FE4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C90C66" w:rsidRPr="001C1A97" w:rsidRDefault="00C90C66" w:rsidP="006F7FE4">
            <w:pPr>
              <w:pStyle w:val="CVSpacer"/>
              <w:spacing w:line="276" w:lineRule="auto"/>
              <w:jc w:val="right"/>
              <w:rPr>
                <w:rFonts w:ascii="Georgia" w:hAnsi="Georgia"/>
                <w:sz w:val="22"/>
                <w:szCs w:val="22"/>
                <w:lang w:val="en-GB"/>
              </w:rPr>
            </w:pPr>
            <w:r w:rsidRPr="001C1A97">
              <w:rPr>
                <w:rFonts w:ascii="Georgia" w:hAnsi="Georgia"/>
                <w:sz w:val="22"/>
                <w:szCs w:val="22"/>
                <w:lang w:val="en-GB"/>
              </w:rPr>
              <w:t>Name</w:t>
            </w:r>
            <w:r w:rsidR="006F7FE4">
              <w:rPr>
                <w:rFonts w:ascii="Georgia" w:hAnsi="Georgia"/>
                <w:sz w:val="22"/>
                <w:szCs w:val="22"/>
                <w:lang w:val="en-GB"/>
              </w:rPr>
              <w:t xml:space="preserve"> / </w:t>
            </w:r>
            <w:r w:rsidRPr="001C1A97">
              <w:rPr>
                <w:rFonts w:ascii="Georgia" w:hAnsi="Georgia"/>
                <w:sz w:val="22"/>
                <w:szCs w:val="22"/>
                <w:lang w:val="en-GB"/>
              </w:rPr>
              <w:t>address of employer</w:t>
            </w:r>
          </w:p>
        </w:tc>
        <w:tc>
          <w:tcPr>
            <w:tcW w:w="7655" w:type="dxa"/>
          </w:tcPr>
          <w:p w:rsidR="00C90C66" w:rsidRPr="001C1A97" w:rsidRDefault="00C90C66" w:rsidP="006F7FE4">
            <w:pPr>
              <w:pStyle w:val="CVSpacer"/>
              <w:spacing w:line="276" w:lineRule="auto"/>
              <w:rPr>
                <w:rFonts w:ascii="Georgia" w:hAnsi="Georgia"/>
                <w:sz w:val="22"/>
                <w:szCs w:val="22"/>
                <w:lang w:val="en-GB"/>
              </w:rPr>
            </w:pPr>
            <w:r w:rsidRPr="00D410C8">
              <w:rPr>
                <w:rFonts w:ascii="Georgia" w:hAnsi="Georgia"/>
                <w:b/>
                <w:sz w:val="22"/>
                <w:szCs w:val="22"/>
                <w:lang w:val="en-GB"/>
              </w:rPr>
              <w:t>Imperial Collage, Clinical Trials Unit</w:t>
            </w:r>
            <w:r>
              <w:rPr>
                <w:rFonts w:ascii="Georgia" w:hAnsi="Georgia"/>
                <w:sz w:val="22"/>
                <w:szCs w:val="22"/>
                <w:lang w:val="en-GB"/>
              </w:rPr>
              <w:t xml:space="preserve">, </w:t>
            </w:r>
            <w:r w:rsidR="00D410C8" w:rsidRPr="00D410C8">
              <w:rPr>
                <w:rFonts w:ascii="Georgia" w:hAnsi="Georgia"/>
                <w:sz w:val="22"/>
                <w:szCs w:val="22"/>
                <w:lang w:val="en-GB"/>
              </w:rPr>
              <w:t>London W2 1LA</w:t>
            </w:r>
          </w:p>
        </w:tc>
      </w:tr>
      <w:tr w:rsidR="00C90C66" w:rsidRPr="001C1A97" w:rsidTr="007B7643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C90C66" w:rsidRPr="001C1A97" w:rsidRDefault="00C90C66" w:rsidP="007B7643">
            <w:pPr>
              <w:pStyle w:val="CVSpacer"/>
              <w:spacing w:line="276" w:lineRule="auto"/>
              <w:jc w:val="right"/>
              <w:rPr>
                <w:rFonts w:ascii="Georgia" w:hAnsi="Georgia"/>
                <w:sz w:val="22"/>
                <w:szCs w:val="22"/>
                <w:lang w:val="en-GB"/>
              </w:rPr>
            </w:pPr>
            <w:r w:rsidRPr="001C1A97">
              <w:rPr>
                <w:rFonts w:ascii="Georgia" w:hAnsi="Georgia"/>
                <w:sz w:val="22"/>
                <w:szCs w:val="22"/>
                <w:lang w:val="en-GB"/>
              </w:rPr>
              <w:t>Dates</w:t>
            </w:r>
          </w:p>
        </w:tc>
        <w:tc>
          <w:tcPr>
            <w:tcW w:w="7655" w:type="dxa"/>
          </w:tcPr>
          <w:p w:rsidR="00C90C66" w:rsidRPr="001C1A97" w:rsidRDefault="00D410C8" w:rsidP="00B80E40">
            <w:pPr>
              <w:pStyle w:val="CVSpacer"/>
              <w:spacing w:line="276" w:lineRule="auto"/>
              <w:rPr>
                <w:rFonts w:ascii="Georgia" w:hAnsi="Georgia"/>
                <w:sz w:val="22"/>
                <w:szCs w:val="22"/>
                <w:lang w:val="en-GB"/>
              </w:rPr>
            </w:pPr>
            <w:r>
              <w:rPr>
                <w:rFonts w:ascii="Georgia" w:hAnsi="Georgia"/>
                <w:sz w:val="22"/>
                <w:szCs w:val="22"/>
                <w:lang w:val="en-GB"/>
              </w:rPr>
              <w:t xml:space="preserve">11/2014 - </w:t>
            </w:r>
            <w:r w:rsidR="00B80E40">
              <w:rPr>
                <w:rFonts w:ascii="Georgia" w:hAnsi="Georgia"/>
                <w:sz w:val="22"/>
                <w:szCs w:val="22"/>
                <w:lang w:val="en-GB"/>
              </w:rPr>
              <w:t>2019</w:t>
            </w:r>
            <w:bookmarkStart w:id="0" w:name="_GoBack"/>
            <w:bookmarkEnd w:id="0"/>
          </w:p>
        </w:tc>
      </w:tr>
      <w:tr w:rsidR="00C90C66" w:rsidRPr="001C1A97" w:rsidTr="00C90C66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C90C66" w:rsidRPr="001C1A97" w:rsidRDefault="00C90C66" w:rsidP="007B7643">
            <w:pPr>
              <w:pStyle w:val="CVSpacer"/>
              <w:spacing w:line="276" w:lineRule="auto"/>
              <w:jc w:val="right"/>
              <w:rPr>
                <w:rFonts w:ascii="Georgia" w:hAnsi="Georgia"/>
                <w:sz w:val="22"/>
                <w:szCs w:val="22"/>
                <w:lang w:val="en-GB"/>
              </w:rPr>
            </w:pPr>
            <w:r w:rsidRPr="001C1A97">
              <w:rPr>
                <w:rFonts w:ascii="Georgia" w:hAnsi="Georgia"/>
                <w:sz w:val="22"/>
                <w:szCs w:val="22"/>
                <w:lang w:val="en-GB"/>
              </w:rPr>
              <w:t>Occupation or position held</w:t>
            </w:r>
          </w:p>
        </w:tc>
        <w:tc>
          <w:tcPr>
            <w:tcW w:w="7655" w:type="dxa"/>
          </w:tcPr>
          <w:p w:rsidR="00C90C66" w:rsidRPr="001C1A97" w:rsidRDefault="00D410C8" w:rsidP="007B7643">
            <w:pPr>
              <w:pStyle w:val="CVSpacer"/>
              <w:spacing w:line="276" w:lineRule="auto"/>
              <w:rPr>
                <w:rFonts w:ascii="Georgia" w:hAnsi="Georgia"/>
                <w:b/>
                <w:sz w:val="22"/>
                <w:szCs w:val="22"/>
                <w:lang w:val="en-GB"/>
              </w:rPr>
            </w:pPr>
            <w:r>
              <w:rPr>
                <w:rFonts w:ascii="Georgia" w:hAnsi="Georgia"/>
                <w:b/>
                <w:sz w:val="22"/>
                <w:szCs w:val="22"/>
                <w:lang w:val="en-GB"/>
              </w:rPr>
              <w:t>Clinical Trial Statistician</w:t>
            </w:r>
          </w:p>
        </w:tc>
      </w:tr>
      <w:tr w:rsidR="00C90C66" w:rsidRPr="001C1A97" w:rsidTr="006F7FE4">
        <w:trPr>
          <w:cantSplit/>
          <w:trHeight w:val="1150"/>
        </w:trPr>
        <w:tc>
          <w:tcPr>
            <w:tcW w:w="3117" w:type="dxa"/>
            <w:tcBorders>
              <w:bottom w:val="single" w:sz="4" w:space="0" w:color="auto"/>
              <w:right w:val="single" w:sz="2" w:space="0" w:color="000000"/>
            </w:tcBorders>
          </w:tcPr>
          <w:p w:rsidR="00C90C66" w:rsidRPr="001C1A97" w:rsidRDefault="00C90C66" w:rsidP="007B7643">
            <w:pPr>
              <w:pStyle w:val="CVSpacer"/>
              <w:spacing w:line="276" w:lineRule="auto"/>
              <w:jc w:val="right"/>
              <w:rPr>
                <w:rFonts w:ascii="Georgia" w:hAnsi="Georgia"/>
                <w:sz w:val="22"/>
                <w:szCs w:val="22"/>
                <w:lang w:val="en-GB"/>
              </w:rPr>
            </w:pPr>
            <w:r w:rsidRPr="001C1A97">
              <w:rPr>
                <w:rFonts w:ascii="Georgia" w:hAnsi="Georgia"/>
                <w:sz w:val="22"/>
                <w:szCs w:val="22"/>
                <w:lang w:val="en-GB"/>
              </w:rPr>
              <w:t>Main activities and responsibilities</w:t>
            </w:r>
          </w:p>
        </w:tc>
        <w:tc>
          <w:tcPr>
            <w:tcW w:w="7655" w:type="dxa"/>
            <w:tcBorders>
              <w:left w:val="single" w:sz="2" w:space="0" w:color="000000"/>
              <w:bottom w:val="single" w:sz="4" w:space="0" w:color="auto"/>
            </w:tcBorders>
          </w:tcPr>
          <w:p w:rsidR="00C90C66" w:rsidRPr="001C1A97" w:rsidRDefault="00D410C8" w:rsidP="0091108B">
            <w:pPr>
              <w:ind w:left="144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Performing and reporting </w:t>
            </w:r>
            <w:r w:rsidR="0091108B">
              <w:rPr>
                <w:rFonts w:ascii="Georgia" w:hAnsi="Georgia"/>
                <w:sz w:val="22"/>
                <w:szCs w:val="22"/>
              </w:rPr>
              <w:t xml:space="preserve">interim and </w:t>
            </w:r>
            <w:r>
              <w:rPr>
                <w:rFonts w:ascii="Georgia" w:hAnsi="Georgia"/>
                <w:sz w:val="22"/>
                <w:szCs w:val="22"/>
              </w:rPr>
              <w:t>final analyses</w:t>
            </w:r>
            <w:r w:rsidR="000C6F76">
              <w:rPr>
                <w:rFonts w:ascii="Georgia" w:hAnsi="Georgia"/>
                <w:sz w:val="22"/>
                <w:szCs w:val="22"/>
              </w:rPr>
              <w:t xml:space="preserve"> for phase </w:t>
            </w:r>
            <w:r w:rsidR="0091108B">
              <w:rPr>
                <w:rFonts w:ascii="Georgia" w:hAnsi="Georgia"/>
                <w:sz w:val="22"/>
                <w:szCs w:val="22"/>
              </w:rPr>
              <w:t>I-</w:t>
            </w:r>
            <w:r w:rsidR="000C6F76">
              <w:rPr>
                <w:rFonts w:ascii="Georgia" w:hAnsi="Georgia"/>
                <w:sz w:val="22"/>
                <w:szCs w:val="22"/>
              </w:rPr>
              <w:t>IV trials,</w:t>
            </w:r>
            <w:r>
              <w:rPr>
                <w:rFonts w:ascii="Georgia" w:hAnsi="Georgia"/>
                <w:sz w:val="22"/>
                <w:szCs w:val="22"/>
              </w:rPr>
              <w:t xml:space="preserve"> </w:t>
            </w:r>
            <w:r w:rsidR="000C6F76">
              <w:rPr>
                <w:rFonts w:ascii="Georgia" w:hAnsi="Georgia"/>
                <w:sz w:val="22"/>
                <w:szCs w:val="22"/>
              </w:rPr>
              <w:t>c</w:t>
            </w:r>
            <w:r>
              <w:rPr>
                <w:rFonts w:ascii="Georgia" w:hAnsi="Georgia"/>
                <w:sz w:val="22"/>
                <w:szCs w:val="22"/>
              </w:rPr>
              <w:t>ontributing to the writing of grant applications, clinical trial protocols, statistical analysis plans, attending and presenting analyses to trial steering and data monitoring committee meetings.</w:t>
            </w:r>
          </w:p>
        </w:tc>
      </w:tr>
      <w:tr w:rsidR="00757309" w:rsidRPr="001C1A97" w:rsidTr="006F7FE4">
        <w:trPr>
          <w:cantSplit/>
        </w:trPr>
        <w:tc>
          <w:tcPr>
            <w:tcW w:w="3117" w:type="dxa"/>
            <w:tcBorders>
              <w:top w:val="single" w:sz="4" w:space="0" w:color="auto"/>
              <w:right w:val="single" w:sz="1" w:space="0" w:color="000000"/>
            </w:tcBorders>
          </w:tcPr>
          <w:p w:rsidR="00757309" w:rsidRPr="001C1A97" w:rsidRDefault="00C90C66" w:rsidP="006F7FE4">
            <w:pPr>
              <w:pStyle w:val="CVSpacer"/>
              <w:spacing w:line="276" w:lineRule="auto"/>
              <w:jc w:val="right"/>
              <w:rPr>
                <w:rFonts w:ascii="Georgia" w:hAnsi="Georgia"/>
                <w:b/>
                <w:sz w:val="22"/>
                <w:szCs w:val="22"/>
                <w:lang w:val="en-GB"/>
              </w:rPr>
            </w:pPr>
            <w:r w:rsidRPr="001C1A97">
              <w:rPr>
                <w:rFonts w:ascii="Georgia" w:hAnsi="Georgia"/>
                <w:sz w:val="22"/>
                <w:szCs w:val="22"/>
                <w:lang w:val="en-GB"/>
              </w:rPr>
              <w:t>Name</w:t>
            </w:r>
            <w:r w:rsidR="006F7FE4">
              <w:rPr>
                <w:rFonts w:ascii="Georgia" w:hAnsi="Georgia"/>
                <w:sz w:val="22"/>
                <w:szCs w:val="22"/>
                <w:lang w:val="en-GB"/>
              </w:rPr>
              <w:t xml:space="preserve"> /</w:t>
            </w:r>
            <w:r w:rsidRPr="001C1A97">
              <w:rPr>
                <w:rFonts w:ascii="Georgia" w:hAnsi="Georgia"/>
                <w:sz w:val="22"/>
                <w:szCs w:val="22"/>
                <w:lang w:val="en-GB"/>
              </w:rPr>
              <w:t xml:space="preserve"> address of employer</w:t>
            </w:r>
          </w:p>
        </w:tc>
        <w:tc>
          <w:tcPr>
            <w:tcW w:w="7655" w:type="dxa"/>
            <w:tcBorders>
              <w:top w:val="single" w:sz="4" w:space="0" w:color="auto"/>
            </w:tcBorders>
          </w:tcPr>
          <w:p w:rsidR="00757309" w:rsidRPr="006F7FE4" w:rsidRDefault="00C90C66" w:rsidP="006F7FE4">
            <w:pPr>
              <w:pStyle w:val="CVSpacer"/>
              <w:spacing w:line="276" w:lineRule="auto"/>
              <w:rPr>
                <w:rFonts w:ascii="Georgia" w:hAnsi="Georgia" w:cs="Arial"/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  <w:r w:rsidRPr="00C90C66">
              <w:rPr>
                <w:rStyle w:val="Strong"/>
                <w:rFonts w:ascii="Georgia" w:hAnsi="Georgia" w:cs="Arial"/>
                <w:color w:val="000000"/>
                <w:sz w:val="22"/>
                <w:szCs w:val="22"/>
                <w:bdr w:val="none" w:sz="0" w:space="0" w:color="auto" w:frame="1"/>
              </w:rPr>
              <w:t>St George's, University of London</w:t>
            </w:r>
            <w:r w:rsidR="006F7FE4">
              <w:rPr>
                <w:rStyle w:val="Strong"/>
                <w:rFonts w:ascii="Georgia" w:hAnsi="Georgia" w:cs="Arial"/>
                <w:b w:val="0"/>
                <w:color w:val="000000"/>
                <w:sz w:val="22"/>
                <w:szCs w:val="22"/>
                <w:bdr w:val="none" w:sz="0" w:space="0" w:color="auto" w:frame="1"/>
              </w:rPr>
              <w:t>,</w:t>
            </w:r>
            <w:r w:rsidRPr="001C1A97">
              <w:rPr>
                <w:rStyle w:val="Strong"/>
                <w:rFonts w:ascii="Georgia" w:hAnsi="Georgia" w:cs="Arial"/>
                <w:b w:val="0"/>
                <w:color w:val="000000"/>
                <w:sz w:val="22"/>
                <w:szCs w:val="22"/>
                <w:bdr w:val="none" w:sz="0" w:space="0" w:color="auto" w:frame="1"/>
              </w:rPr>
              <w:t xml:space="preserve"> London</w:t>
            </w:r>
            <w:r w:rsidR="006F7FE4">
              <w:rPr>
                <w:rStyle w:val="Strong"/>
                <w:rFonts w:ascii="Georgia" w:hAnsi="Georgia" w:cs="Arial"/>
                <w:b w:val="0"/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  <w:r w:rsidRPr="001C1A97">
              <w:rPr>
                <w:rStyle w:val="Strong"/>
                <w:rFonts w:ascii="Georgia" w:hAnsi="Georgia" w:cs="Arial"/>
                <w:b w:val="0"/>
                <w:color w:val="000000"/>
                <w:sz w:val="22"/>
                <w:szCs w:val="22"/>
                <w:bdr w:val="none" w:sz="0" w:space="0" w:color="auto" w:frame="1"/>
              </w:rPr>
              <w:t>SW17 0RE</w:t>
            </w:r>
          </w:p>
        </w:tc>
      </w:tr>
      <w:tr w:rsidR="00757309" w:rsidRPr="001C1A97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757309" w:rsidRPr="001C1A97" w:rsidRDefault="00757309" w:rsidP="00BD3C12">
            <w:pPr>
              <w:pStyle w:val="CVSpacer"/>
              <w:spacing w:line="276" w:lineRule="auto"/>
              <w:jc w:val="right"/>
              <w:rPr>
                <w:rFonts w:ascii="Georgia" w:hAnsi="Georgia"/>
                <w:sz w:val="22"/>
                <w:szCs w:val="22"/>
                <w:lang w:val="en-GB"/>
              </w:rPr>
            </w:pPr>
            <w:r w:rsidRPr="001C1A97">
              <w:rPr>
                <w:rFonts w:ascii="Georgia" w:hAnsi="Georgia"/>
                <w:sz w:val="22"/>
                <w:szCs w:val="22"/>
                <w:lang w:val="en-GB"/>
              </w:rPr>
              <w:t>Dates</w:t>
            </w:r>
          </w:p>
        </w:tc>
        <w:tc>
          <w:tcPr>
            <w:tcW w:w="7655" w:type="dxa"/>
          </w:tcPr>
          <w:p w:rsidR="00757309" w:rsidRPr="001C1A97" w:rsidRDefault="00454077" w:rsidP="00454077">
            <w:pPr>
              <w:pStyle w:val="CVSpacer"/>
              <w:spacing w:line="276" w:lineRule="auto"/>
              <w:rPr>
                <w:rFonts w:ascii="Georgia" w:hAnsi="Georgia"/>
                <w:sz w:val="22"/>
                <w:szCs w:val="22"/>
                <w:lang w:val="en-GB"/>
              </w:rPr>
            </w:pPr>
            <w:r w:rsidRPr="001C1A97">
              <w:rPr>
                <w:rFonts w:ascii="Georgia" w:hAnsi="Georgia"/>
                <w:sz w:val="22"/>
                <w:szCs w:val="22"/>
                <w:lang w:val="en-GB"/>
              </w:rPr>
              <w:t>02</w:t>
            </w:r>
            <w:r w:rsidR="008960E7" w:rsidRPr="001C1A97">
              <w:rPr>
                <w:rFonts w:ascii="Georgia" w:hAnsi="Georgia"/>
                <w:sz w:val="22"/>
                <w:szCs w:val="22"/>
                <w:lang w:val="en-GB"/>
              </w:rPr>
              <w:t>/</w:t>
            </w:r>
            <w:r w:rsidR="00757309" w:rsidRPr="001C1A97">
              <w:rPr>
                <w:rFonts w:ascii="Georgia" w:hAnsi="Georgia"/>
                <w:sz w:val="22"/>
                <w:szCs w:val="22"/>
                <w:lang w:val="en-GB"/>
              </w:rPr>
              <w:t xml:space="preserve">2012 – </w:t>
            </w:r>
            <w:r w:rsidRPr="001C1A97">
              <w:rPr>
                <w:rFonts w:ascii="Georgia" w:hAnsi="Georgia"/>
                <w:sz w:val="22"/>
                <w:szCs w:val="22"/>
                <w:lang w:val="en-GB"/>
              </w:rPr>
              <w:t>03</w:t>
            </w:r>
            <w:r w:rsidR="008960E7" w:rsidRPr="001C1A97">
              <w:rPr>
                <w:rFonts w:ascii="Georgia" w:hAnsi="Georgia"/>
                <w:sz w:val="22"/>
                <w:szCs w:val="22"/>
                <w:lang w:val="en-GB"/>
              </w:rPr>
              <w:t>/</w:t>
            </w:r>
            <w:r w:rsidR="00757309" w:rsidRPr="001C1A97">
              <w:rPr>
                <w:rFonts w:ascii="Georgia" w:hAnsi="Georgia"/>
                <w:sz w:val="22"/>
                <w:szCs w:val="22"/>
                <w:lang w:val="en-GB"/>
              </w:rPr>
              <w:t>201</w:t>
            </w:r>
            <w:r w:rsidRPr="001C1A97">
              <w:rPr>
                <w:rFonts w:ascii="Georgia" w:hAnsi="Georgia"/>
                <w:sz w:val="22"/>
                <w:szCs w:val="22"/>
                <w:lang w:val="en-GB"/>
              </w:rPr>
              <w:t>2</w:t>
            </w:r>
          </w:p>
        </w:tc>
      </w:tr>
      <w:tr w:rsidR="00757309" w:rsidRPr="001C1A97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757309" w:rsidRPr="001C1A97" w:rsidRDefault="00757309" w:rsidP="00BD3C12">
            <w:pPr>
              <w:pStyle w:val="CVSpacer"/>
              <w:spacing w:line="276" w:lineRule="auto"/>
              <w:jc w:val="right"/>
              <w:rPr>
                <w:rFonts w:ascii="Georgia" w:hAnsi="Georgia"/>
                <w:sz w:val="22"/>
                <w:szCs w:val="22"/>
                <w:lang w:val="en-GB"/>
              </w:rPr>
            </w:pPr>
            <w:r w:rsidRPr="001C1A97">
              <w:rPr>
                <w:rFonts w:ascii="Georgia" w:hAnsi="Georgia"/>
                <w:sz w:val="22"/>
                <w:szCs w:val="22"/>
                <w:lang w:val="en-GB"/>
              </w:rPr>
              <w:t>Occupation or position held</w:t>
            </w:r>
          </w:p>
        </w:tc>
        <w:tc>
          <w:tcPr>
            <w:tcW w:w="7655" w:type="dxa"/>
          </w:tcPr>
          <w:p w:rsidR="00757309" w:rsidRPr="001C1A97" w:rsidRDefault="00757309" w:rsidP="00060E54">
            <w:pPr>
              <w:pStyle w:val="CVSpacer"/>
              <w:spacing w:line="276" w:lineRule="auto"/>
              <w:rPr>
                <w:rFonts w:ascii="Georgia" w:hAnsi="Georgia"/>
                <w:b/>
                <w:sz w:val="22"/>
                <w:szCs w:val="22"/>
                <w:lang w:val="en-GB"/>
              </w:rPr>
            </w:pPr>
            <w:r w:rsidRPr="001C1A97">
              <w:rPr>
                <w:rFonts w:ascii="Georgia" w:hAnsi="Georgia"/>
                <w:b/>
                <w:sz w:val="22"/>
                <w:szCs w:val="22"/>
                <w:lang w:val="en-GB"/>
              </w:rPr>
              <w:t xml:space="preserve">Biostatistician - </w:t>
            </w:r>
            <w:r w:rsidR="00060E54">
              <w:rPr>
                <w:rFonts w:ascii="Georgia" w:hAnsi="Georgia"/>
                <w:b/>
                <w:sz w:val="22"/>
                <w:szCs w:val="22"/>
                <w:lang w:val="en-GB"/>
              </w:rPr>
              <w:t>Intern</w:t>
            </w:r>
          </w:p>
        </w:tc>
      </w:tr>
      <w:tr w:rsidR="00757309" w:rsidRPr="001C1A97" w:rsidTr="00812079">
        <w:trPr>
          <w:cantSplit/>
          <w:trHeight w:val="593"/>
        </w:trPr>
        <w:tc>
          <w:tcPr>
            <w:tcW w:w="3117" w:type="dxa"/>
            <w:tcBorders>
              <w:right w:val="single" w:sz="1" w:space="0" w:color="000000"/>
            </w:tcBorders>
          </w:tcPr>
          <w:p w:rsidR="00757309" w:rsidRPr="001C1A97" w:rsidRDefault="00757309" w:rsidP="00BD3C12">
            <w:pPr>
              <w:pStyle w:val="CVSpacer"/>
              <w:spacing w:line="276" w:lineRule="auto"/>
              <w:jc w:val="right"/>
              <w:rPr>
                <w:rFonts w:ascii="Georgia" w:hAnsi="Georgia"/>
                <w:sz w:val="22"/>
                <w:szCs w:val="22"/>
                <w:lang w:val="en-GB"/>
              </w:rPr>
            </w:pPr>
            <w:r w:rsidRPr="001C1A97">
              <w:rPr>
                <w:rFonts w:ascii="Georgia" w:hAnsi="Georgia"/>
                <w:sz w:val="22"/>
                <w:szCs w:val="22"/>
                <w:lang w:val="en-GB"/>
              </w:rPr>
              <w:t>Main activities and responsibilities</w:t>
            </w:r>
          </w:p>
        </w:tc>
        <w:tc>
          <w:tcPr>
            <w:tcW w:w="7655" w:type="dxa"/>
          </w:tcPr>
          <w:p w:rsidR="00757309" w:rsidRPr="001C1A97" w:rsidRDefault="00757309" w:rsidP="00812079">
            <w:pPr>
              <w:ind w:left="144"/>
              <w:rPr>
                <w:rFonts w:ascii="Georgia" w:hAnsi="Georgia"/>
                <w:sz w:val="22"/>
                <w:szCs w:val="22"/>
              </w:rPr>
            </w:pPr>
            <w:r w:rsidRPr="001C1A97">
              <w:rPr>
                <w:rFonts w:ascii="Georgia" w:hAnsi="Georgia"/>
                <w:sz w:val="22"/>
                <w:szCs w:val="22"/>
              </w:rPr>
              <w:t>Regression analysis</w:t>
            </w:r>
            <w:r w:rsidR="00B8405C" w:rsidRPr="001C1A97">
              <w:rPr>
                <w:rFonts w:ascii="Georgia" w:hAnsi="Georgia"/>
                <w:sz w:val="22"/>
                <w:szCs w:val="22"/>
              </w:rPr>
              <w:t xml:space="preserve"> and </w:t>
            </w:r>
            <w:r w:rsidR="007B0942" w:rsidRPr="001C1A97">
              <w:rPr>
                <w:rFonts w:ascii="Georgia" w:hAnsi="Georgia"/>
                <w:sz w:val="22"/>
                <w:szCs w:val="22"/>
              </w:rPr>
              <w:t>model</w:t>
            </w:r>
            <w:r w:rsidR="007B0942">
              <w:rPr>
                <w:rFonts w:ascii="Georgia" w:hAnsi="Georgia"/>
                <w:sz w:val="22"/>
                <w:szCs w:val="22"/>
              </w:rPr>
              <w:t>l</w:t>
            </w:r>
            <w:r w:rsidR="007B0942" w:rsidRPr="001C1A97">
              <w:rPr>
                <w:rFonts w:ascii="Georgia" w:hAnsi="Georgia"/>
                <w:sz w:val="22"/>
                <w:szCs w:val="22"/>
              </w:rPr>
              <w:t>ing</w:t>
            </w:r>
            <w:r w:rsidR="00812079">
              <w:rPr>
                <w:rFonts w:ascii="Georgia" w:hAnsi="Georgia"/>
                <w:sz w:val="22"/>
                <w:szCs w:val="22"/>
              </w:rPr>
              <w:t xml:space="preserve"> for</w:t>
            </w:r>
            <w:r w:rsidRPr="001C1A97">
              <w:rPr>
                <w:rFonts w:ascii="Georgia" w:hAnsi="Georgia"/>
                <w:sz w:val="22"/>
                <w:szCs w:val="22"/>
              </w:rPr>
              <w:t xml:space="preserve"> study</w:t>
            </w:r>
            <w:r w:rsidR="00B8405C" w:rsidRPr="001C1A97">
              <w:rPr>
                <w:rFonts w:ascii="Georgia" w:hAnsi="Georgia"/>
                <w:sz w:val="22"/>
                <w:szCs w:val="22"/>
              </w:rPr>
              <w:t xml:space="preserve"> by the British Paediatric Surveillance Unit</w:t>
            </w:r>
            <w:r w:rsidR="00B8405C" w:rsidRPr="001C1A97">
              <w:rPr>
                <w:rFonts w:ascii="Georgia" w:hAnsi="Georgia"/>
                <w:sz w:val="22"/>
                <w:szCs w:val="22"/>
                <w:lang w:val="en-GB"/>
              </w:rPr>
              <w:t xml:space="preserve"> </w:t>
            </w:r>
            <w:r w:rsidR="00812079">
              <w:rPr>
                <w:rFonts w:ascii="Georgia" w:hAnsi="Georgia"/>
                <w:sz w:val="22"/>
                <w:szCs w:val="22"/>
                <w:lang w:val="en-GB"/>
              </w:rPr>
              <w:t>on</w:t>
            </w:r>
            <w:r w:rsidRPr="001C1A97">
              <w:rPr>
                <w:rFonts w:ascii="Georgia" w:hAnsi="Georgia"/>
                <w:sz w:val="22"/>
                <w:szCs w:val="22"/>
                <w:lang w:val="en-GB"/>
              </w:rPr>
              <w:t xml:space="preserve"> bacterial meningitis.</w:t>
            </w:r>
          </w:p>
        </w:tc>
      </w:tr>
      <w:tr w:rsidR="000C6F76" w:rsidRPr="001C1A97" w:rsidTr="00812079">
        <w:trPr>
          <w:cantSplit/>
          <w:trHeight w:val="626"/>
        </w:trPr>
        <w:tc>
          <w:tcPr>
            <w:tcW w:w="3117" w:type="dxa"/>
            <w:tcBorders>
              <w:top w:val="single" w:sz="2" w:space="0" w:color="000000"/>
              <w:right w:val="single" w:sz="1" w:space="0" w:color="000000"/>
            </w:tcBorders>
          </w:tcPr>
          <w:p w:rsidR="000C6F76" w:rsidRPr="001C1A97" w:rsidRDefault="000C6F76" w:rsidP="00171DA2">
            <w:pPr>
              <w:pStyle w:val="CVHeading1"/>
              <w:spacing w:after="240" w:line="276" w:lineRule="auto"/>
              <w:rPr>
                <w:rFonts w:ascii="Georgia" w:hAnsi="Georgia"/>
                <w:sz w:val="22"/>
                <w:szCs w:val="22"/>
                <w:lang w:val="en-GB"/>
              </w:rPr>
            </w:pPr>
            <w:r>
              <w:rPr>
                <w:rFonts w:ascii="Georgia" w:hAnsi="Georgia"/>
                <w:sz w:val="22"/>
                <w:szCs w:val="22"/>
                <w:lang w:val="en-GB"/>
              </w:rPr>
              <w:t>Publications</w:t>
            </w:r>
          </w:p>
        </w:tc>
        <w:tc>
          <w:tcPr>
            <w:tcW w:w="7655" w:type="dxa"/>
            <w:tcBorders>
              <w:top w:val="single" w:sz="2" w:space="0" w:color="000000"/>
            </w:tcBorders>
          </w:tcPr>
          <w:p w:rsidR="000B729C" w:rsidRDefault="000B729C" w:rsidP="000B729C">
            <w:pPr>
              <w:pStyle w:val="CVNormal-FirstLine"/>
              <w:spacing w:line="276" w:lineRule="auto"/>
              <w:rPr>
                <w:rFonts w:ascii="Georgia" w:hAnsi="Georgia"/>
                <w:sz w:val="22"/>
                <w:szCs w:val="22"/>
              </w:rPr>
            </w:pPr>
            <w:r w:rsidRPr="000B729C">
              <w:rPr>
                <w:rFonts w:ascii="Georgia" w:hAnsi="Georgia"/>
                <w:sz w:val="22"/>
                <w:szCs w:val="22"/>
              </w:rPr>
              <w:t xml:space="preserve">Poulter </w:t>
            </w:r>
            <w:r>
              <w:rPr>
                <w:rFonts w:ascii="Georgia" w:hAnsi="Georgia"/>
                <w:sz w:val="22"/>
                <w:szCs w:val="22"/>
                <w:lang w:val="en-GB"/>
              </w:rPr>
              <w:t>et al.</w:t>
            </w:r>
            <w:r w:rsidRPr="000B729C">
              <w:t>,</w:t>
            </w:r>
            <w:r w:rsidRPr="000B729C">
              <w:rPr>
                <w:rFonts w:ascii="Georgia" w:hAnsi="Georgia"/>
                <w:sz w:val="22"/>
                <w:szCs w:val="22"/>
              </w:rPr>
              <w:t xml:space="preserve"> 2016, A comparison of the impact of morning or night delivery of antihypertensive agents on 24 hour ambulatory blood pressure monitoring (ABPM) levels: a randomised cross-over trial, </w:t>
            </w:r>
            <w:r w:rsidRPr="000B729C">
              <w:rPr>
                <w:rFonts w:ascii="Georgia" w:hAnsi="Georgia"/>
                <w:i/>
                <w:iCs/>
                <w:sz w:val="22"/>
                <w:szCs w:val="22"/>
              </w:rPr>
              <w:t>J</w:t>
            </w:r>
            <w:r>
              <w:rPr>
                <w:rFonts w:ascii="Georgia" w:hAnsi="Georgia"/>
                <w:i/>
                <w:iCs/>
                <w:sz w:val="22"/>
                <w:szCs w:val="22"/>
              </w:rPr>
              <w:t>ournal of Human</w:t>
            </w:r>
            <w:r w:rsidRPr="000B729C">
              <w:rPr>
                <w:rFonts w:ascii="Georgia" w:hAnsi="Georgia"/>
                <w:i/>
                <w:iCs/>
                <w:sz w:val="22"/>
                <w:szCs w:val="22"/>
              </w:rPr>
              <w:t xml:space="preserve"> H</w:t>
            </w:r>
            <w:r>
              <w:rPr>
                <w:rFonts w:ascii="Georgia" w:hAnsi="Georgia"/>
                <w:i/>
                <w:iCs/>
                <w:sz w:val="22"/>
                <w:szCs w:val="22"/>
              </w:rPr>
              <w:t>ypertension</w:t>
            </w:r>
            <w:r w:rsidRPr="000B729C">
              <w:rPr>
                <w:rFonts w:ascii="Georgia" w:hAnsi="Georgia"/>
                <w:sz w:val="22"/>
                <w:szCs w:val="22"/>
              </w:rPr>
              <w:t>, Vol: 30, Pages: 641-641, ISSN: 0950-9240</w:t>
            </w:r>
          </w:p>
          <w:p w:rsidR="002D68F9" w:rsidRPr="002D68F9" w:rsidRDefault="002D68F9" w:rsidP="002D68F9">
            <w:pPr>
              <w:pStyle w:val="CVNormal"/>
            </w:pPr>
          </w:p>
          <w:p w:rsidR="002D68F9" w:rsidRDefault="002D68F9" w:rsidP="002D68F9">
            <w:pPr>
              <w:pStyle w:val="CVNormal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Johnston et</w:t>
            </w:r>
            <w:r w:rsidRPr="002D68F9">
              <w:rPr>
                <w:rFonts w:ascii="Georgia" w:hAnsi="Georgia"/>
                <w:sz w:val="22"/>
                <w:szCs w:val="22"/>
              </w:rPr>
              <w:t xml:space="preserve"> al., 2016, Azithromycin for Acute Exacerbations of Asthma The AZALEA Randomized Clinical Trial, </w:t>
            </w:r>
            <w:r w:rsidRPr="002D68F9">
              <w:rPr>
                <w:rFonts w:ascii="Georgia" w:hAnsi="Georgia"/>
                <w:i/>
                <w:sz w:val="22"/>
                <w:szCs w:val="22"/>
              </w:rPr>
              <w:t>JAMA Internal Medicine</w:t>
            </w:r>
          </w:p>
          <w:p w:rsidR="002D68F9" w:rsidRPr="002D68F9" w:rsidRDefault="002D68F9" w:rsidP="002D68F9">
            <w:pPr>
              <w:pStyle w:val="CVNormal"/>
              <w:rPr>
                <w:rFonts w:ascii="Georgia" w:hAnsi="Georgia"/>
                <w:sz w:val="22"/>
                <w:szCs w:val="22"/>
              </w:rPr>
            </w:pPr>
          </w:p>
          <w:p w:rsidR="000C6F76" w:rsidRDefault="000B729C" w:rsidP="000B729C">
            <w:pPr>
              <w:pStyle w:val="CVNormal-FirstLine"/>
              <w:spacing w:line="276" w:lineRule="auto"/>
              <w:rPr>
                <w:rFonts w:ascii="Georgia" w:hAnsi="Georgia"/>
                <w:sz w:val="22"/>
                <w:szCs w:val="22"/>
                <w:lang w:val="en-GB"/>
              </w:rPr>
            </w:pPr>
            <w:r>
              <w:rPr>
                <w:rFonts w:ascii="Georgia" w:hAnsi="Georgia"/>
                <w:sz w:val="22"/>
                <w:szCs w:val="22"/>
                <w:lang w:val="en-GB"/>
              </w:rPr>
              <w:t>Abbara</w:t>
            </w:r>
            <w:r w:rsidR="00992737">
              <w:rPr>
                <w:rFonts w:ascii="Georgia" w:hAnsi="Georgia"/>
                <w:sz w:val="22"/>
                <w:szCs w:val="22"/>
                <w:lang w:val="en-GB"/>
              </w:rPr>
              <w:t xml:space="preserve">  et al.</w:t>
            </w:r>
            <w:r>
              <w:rPr>
                <w:rFonts w:ascii="Georgia" w:hAnsi="Georgia"/>
                <w:sz w:val="22"/>
                <w:szCs w:val="22"/>
                <w:lang w:val="en-GB"/>
              </w:rPr>
              <w:t>,</w:t>
            </w:r>
            <w:r w:rsidR="00A5631F">
              <w:rPr>
                <w:rFonts w:ascii="Georgia" w:hAnsi="Georgia"/>
                <w:sz w:val="22"/>
                <w:szCs w:val="22"/>
                <w:lang w:val="en-GB"/>
              </w:rPr>
              <w:t xml:space="preserve"> 2015</w:t>
            </w:r>
            <w:r w:rsidR="00992737">
              <w:rPr>
                <w:rFonts w:ascii="Georgia" w:hAnsi="Georgia"/>
                <w:sz w:val="22"/>
                <w:szCs w:val="22"/>
                <w:lang w:val="en-GB"/>
              </w:rPr>
              <w:t xml:space="preserve"> (including M Szigeti) </w:t>
            </w:r>
            <w:r w:rsidR="00812079" w:rsidRPr="00992737">
              <w:rPr>
                <w:rFonts w:ascii="Georgia" w:hAnsi="Georgia"/>
                <w:sz w:val="22"/>
                <w:szCs w:val="22"/>
                <w:lang w:val="en-GB"/>
              </w:rPr>
              <w:t>Efficacy of kisspeptin-</w:t>
            </w:r>
            <w:r w:rsidR="00992737" w:rsidRPr="00992737">
              <w:rPr>
                <w:rFonts w:ascii="Georgia" w:hAnsi="Georgia"/>
                <w:sz w:val="22"/>
                <w:szCs w:val="22"/>
                <w:lang w:val="en-GB"/>
              </w:rPr>
              <w:t xml:space="preserve">54 to trigger oocyte maturation </w:t>
            </w:r>
            <w:r w:rsidR="00812079" w:rsidRPr="00992737">
              <w:rPr>
                <w:rFonts w:ascii="Georgia" w:hAnsi="Georgia"/>
                <w:sz w:val="22"/>
                <w:szCs w:val="22"/>
                <w:lang w:val="en-GB"/>
              </w:rPr>
              <w:t>in women at high risk of OHSS during IVF therapy</w:t>
            </w:r>
            <w:r w:rsidR="00992737">
              <w:rPr>
                <w:rFonts w:ascii="Georgia" w:hAnsi="Georgia"/>
                <w:sz w:val="22"/>
                <w:szCs w:val="22"/>
                <w:lang w:val="en-GB"/>
              </w:rPr>
              <w:t xml:space="preserve"> </w:t>
            </w:r>
            <w:r w:rsidR="00992737" w:rsidRPr="000B729C">
              <w:rPr>
                <w:rFonts w:ascii="Georgia" w:hAnsi="Georgia"/>
                <w:i/>
                <w:sz w:val="22"/>
                <w:szCs w:val="22"/>
                <w:lang w:val="en-GB"/>
              </w:rPr>
              <w:t>The Journal of Clinical Endocrinology &amp; Metabolism</w:t>
            </w:r>
          </w:p>
          <w:p w:rsidR="002D68F9" w:rsidRDefault="002D68F9" w:rsidP="00812079">
            <w:pPr>
              <w:pStyle w:val="CVNormal"/>
              <w:rPr>
                <w:rFonts w:ascii="Helvetica" w:hAnsi="Helvetica" w:cs="Helvetica"/>
                <w:color w:val="000000"/>
                <w:shd w:val="clear" w:color="auto" w:fill="FFFFFF"/>
              </w:rPr>
            </w:pPr>
          </w:p>
          <w:p w:rsidR="00A5631F" w:rsidRPr="00812079" w:rsidRDefault="002D68F9" w:rsidP="00812079">
            <w:pPr>
              <w:pStyle w:val="CVNormal"/>
              <w:rPr>
                <w:lang w:val="en-GB"/>
              </w:rPr>
            </w:pPr>
            <w:r>
              <w:rPr>
                <w:rFonts w:ascii="Helvetica" w:hAnsi="Helvetica" w:cs="Helvetica"/>
                <w:color w:val="000000"/>
                <w:shd w:val="clear" w:color="auto" w:fill="FFFFFF"/>
              </w:rPr>
              <w:t xml:space="preserve">Full list: </w:t>
            </w:r>
            <w:r w:rsidRPr="002D68F9">
              <w:rPr>
                <w:rFonts w:ascii="Helvetica" w:hAnsi="Helvetica" w:cs="Helvetica"/>
                <w:color w:val="000000"/>
                <w:shd w:val="clear" w:color="auto" w:fill="FFFFFF"/>
              </w:rPr>
              <w:t>http://www.imperial.ac.uk/people/m.szigeti/</w:t>
            </w:r>
          </w:p>
        </w:tc>
      </w:tr>
      <w:tr w:rsidR="002D68F9" w:rsidRPr="001C1A97" w:rsidTr="00274A7B">
        <w:trPr>
          <w:cantSplit/>
          <w:trHeight w:val="424"/>
        </w:trPr>
        <w:tc>
          <w:tcPr>
            <w:tcW w:w="3117" w:type="dxa"/>
            <w:tcBorders>
              <w:top w:val="single" w:sz="2" w:space="0" w:color="000000"/>
              <w:right w:val="single" w:sz="1" w:space="0" w:color="000000"/>
            </w:tcBorders>
          </w:tcPr>
          <w:p w:rsidR="002D68F9" w:rsidRPr="001C1A97" w:rsidRDefault="00310CDC" w:rsidP="00BD3C12">
            <w:pPr>
              <w:pStyle w:val="CVHeading1"/>
              <w:spacing w:before="0" w:line="276" w:lineRule="auto"/>
              <w:rPr>
                <w:rFonts w:ascii="Georgia" w:hAnsi="Georgia"/>
                <w:sz w:val="22"/>
                <w:szCs w:val="22"/>
                <w:lang w:val="en-GB"/>
              </w:rPr>
            </w:pPr>
            <w:r>
              <w:rPr>
                <w:rFonts w:ascii="Georgia" w:hAnsi="Georgia"/>
                <w:sz w:val="22"/>
                <w:szCs w:val="22"/>
                <w:lang w:val="en-GB"/>
              </w:rPr>
              <w:t>Awards</w:t>
            </w:r>
          </w:p>
        </w:tc>
        <w:tc>
          <w:tcPr>
            <w:tcW w:w="7655" w:type="dxa"/>
            <w:tcBorders>
              <w:top w:val="single" w:sz="2" w:space="0" w:color="000000"/>
            </w:tcBorders>
          </w:tcPr>
          <w:p w:rsidR="002D68F9" w:rsidRPr="001C1A97" w:rsidRDefault="004A5F0E" w:rsidP="00BD3C12">
            <w:pPr>
              <w:pStyle w:val="CVNormal-FirstLine"/>
              <w:spacing w:before="0" w:line="276" w:lineRule="auto"/>
              <w:ind w:left="0"/>
              <w:rPr>
                <w:rFonts w:ascii="Georgia" w:hAnsi="Georgia"/>
                <w:sz w:val="22"/>
                <w:szCs w:val="22"/>
                <w:lang w:val="en-GB"/>
              </w:rPr>
            </w:pPr>
            <w:r>
              <w:rPr>
                <w:rFonts w:ascii="Georgia" w:hAnsi="Georgia"/>
                <w:sz w:val="22"/>
                <w:szCs w:val="22"/>
                <w:lang w:val="en-GB"/>
              </w:rPr>
              <w:t xml:space="preserve">  </w:t>
            </w:r>
            <w:r w:rsidRPr="004A5F0E">
              <w:rPr>
                <w:rFonts w:ascii="Georgia" w:hAnsi="Georgia"/>
                <w:b/>
                <w:sz w:val="22"/>
                <w:szCs w:val="22"/>
                <w:lang w:val="en-GB"/>
              </w:rPr>
              <w:t>BMJ UK Research Paper of the Year 2017</w:t>
            </w:r>
            <w:r>
              <w:rPr>
                <w:rFonts w:ascii="Georgia" w:hAnsi="Georgia"/>
                <w:sz w:val="22"/>
                <w:szCs w:val="22"/>
                <w:lang w:val="en-GB"/>
              </w:rPr>
              <w:t xml:space="preserve"> (For the Azalea trial)</w:t>
            </w:r>
          </w:p>
        </w:tc>
      </w:tr>
      <w:tr w:rsidR="00B12CDE" w:rsidRPr="001C1A97" w:rsidTr="00274A7B">
        <w:trPr>
          <w:cantSplit/>
          <w:trHeight w:val="424"/>
        </w:trPr>
        <w:tc>
          <w:tcPr>
            <w:tcW w:w="3117" w:type="dxa"/>
            <w:tcBorders>
              <w:top w:val="single" w:sz="2" w:space="0" w:color="000000"/>
              <w:right w:val="single" w:sz="1" w:space="0" w:color="000000"/>
            </w:tcBorders>
          </w:tcPr>
          <w:p w:rsidR="00B12CDE" w:rsidRPr="001C1A97" w:rsidRDefault="00B12CDE" w:rsidP="00BD3C12">
            <w:pPr>
              <w:pStyle w:val="CVHeading1"/>
              <w:spacing w:before="0" w:line="276" w:lineRule="auto"/>
              <w:rPr>
                <w:rFonts w:ascii="Georgia" w:hAnsi="Georgia"/>
                <w:sz w:val="22"/>
                <w:szCs w:val="22"/>
                <w:lang w:val="en-GB"/>
              </w:rPr>
            </w:pPr>
            <w:r w:rsidRPr="001C1A97">
              <w:rPr>
                <w:rFonts w:ascii="Georgia" w:hAnsi="Georgia"/>
                <w:sz w:val="22"/>
                <w:szCs w:val="22"/>
                <w:lang w:val="en-GB"/>
              </w:rPr>
              <w:t>Education and training</w:t>
            </w:r>
          </w:p>
        </w:tc>
        <w:tc>
          <w:tcPr>
            <w:tcW w:w="7655" w:type="dxa"/>
            <w:tcBorders>
              <w:top w:val="single" w:sz="2" w:space="0" w:color="000000"/>
            </w:tcBorders>
          </w:tcPr>
          <w:p w:rsidR="00B12CDE" w:rsidRPr="001C1A97" w:rsidRDefault="00B12CDE" w:rsidP="00BD3C12">
            <w:pPr>
              <w:pStyle w:val="CVNormal-FirstLine"/>
              <w:spacing w:before="0" w:line="276" w:lineRule="auto"/>
              <w:ind w:left="0"/>
              <w:rPr>
                <w:rFonts w:ascii="Georgia" w:hAnsi="Georgia"/>
                <w:sz w:val="22"/>
                <w:szCs w:val="22"/>
                <w:lang w:val="en-GB"/>
              </w:rPr>
            </w:pPr>
          </w:p>
        </w:tc>
      </w:tr>
      <w:tr w:rsidR="00A5631F" w:rsidRPr="001C1A97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A5631F" w:rsidRPr="001C1A97" w:rsidRDefault="00A5631F" w:rsidP="00A5631F">
            <w:pPr>
              <w:pStyle w:val="CVHeading3-FirstLine"/>
              <w:spacing w:before="0" w:line="276" w:lineRule="auto"/>
              <w:rPr>
                <w:rFonts w:ascii="Georgia" w:hAnsi="Georgia"/>
                <w:sz w:val="22"/>
                <w:szCs w:val="22"/>
                <w:lang w:val="en-GB"/>
              </w:rPr>
            </w:pPr>
            <w:r w:rsidRPr="001C1A97">
              <w:rPr>
                <w:rFonts w:ascii="Georgia" w:hAnsi="Georgia"/>
                <w:sz w:val="22"/>
                <w:szCs w:val="22"/>
                <w:lang w:val="en-GB"/>
              </w:rPr>
              <w:t xml:space="preserve">Name </w:t>
            </w:r>
            <w:r>
              <w:rPr>
                <w:rFonts w:ascii="Georgia" w:hAnsi="Georgia"/>
                <w:sz w:val="22"/>
                <w:szCs w:val="22"/>
                <w:lang w:val="en-GB"/>
              </w:rPr>
              <w:t>of the University</w:t>
            </w:r>
          </w:p>
        </w:tc>
        <w:tc>
          <w:tcPr>
            <w:tcW w:w="7655" w:type="dxa"/>
          </w:tcPr>
          <w:p w:rsidR="00A5631F" w:rsidRPr="001C1A97" w:rsidRDefault="00A5631F" w:rsidP="00A5631F">
            <w:pPr>
              <w:pStyle w:val="CVNormal"/>
              <w:spacing w:line="276" w:lineRule="auto"/>
              <w:ind w:left="144"/>
              <w:rPr>
                <w:rFonts w:ascii="Georgia" w:hAnsi="Georgia"/>
                <w:sz w:val="22"/>
                <w:szCs w:val="22"/>
                <w:lang w:val="en-GB"/>
              </w:rPr>
            </w:pPr>
            <w:r w:rsidRPr="001C1A97">
              <w:rPr>
                <w:rFonts w:ascii="Georgia" w:hAnsi="Georgia"/>
                <w:sz w:val="22"/>
                <w:szCs w:val="22"/>
                <w:lang w:val="en-GB"/>
              </w:rPr>
              <w:t>University of Leicester, Department of Health Sciences</w:t>
            </w:r>
            <w:r>
              <w:rPr>
                <w:rFonts w:ascii="Georgia" w:hAnsi="Georgia"/>
                <w:sz w:val="22"/>
                <w:szCs w:val="22"/>
                <w:lang w:val="en-GB"/>
              </w:rPr>
              <w:t xml:space="preserve"> (2013-2014)</w:t>
            </w:r>
          </w:p>
        </w:tc>
      </w:tr>
      <w:tr w:rsidR="005700B8" w:rsidRPr="001C1A97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5700B8" w:rsidRPr="001C1A97" w:rsidRDefault="005700B8" w:rsidP="003A1201">
            <w:pPr>
              <w:pStyle w:val="CVHeading3-FirstLine"/>
              <w:spacing w:before="0" w:line="276" w:lineRule="auto"/>
              <w:rPr>
                <w:rFonts w:ascii="Georgia" w:hAnsi="Georgia"/>
                <w:sz w:val="22"/>
                <w:szCs w:val="22"/>
                <w:lang w:val="en-GB"/>
              </w:rPr>
            </w:pPr>
            <w:r w:rsidRPr="001C1A97">
              <w:rPr>
                <w:rFonts w:ascii="Georgia" w:hAnsi="Georgia"/>
                <w:sz w:val="22"/>
                <w:szCs w:val="22"/>
                <w:lang w:val="en-GB"/>
              </w:rPr>
              <w:t xml:space="preserve">Title of qualification </w:t>
            </w:r>
          </w:p>
        </w:tc>
        <w:tc>
          <w:tcPr>
            <w:tcW w:w="7655" w:type="dxa"/>
          </w:tcPr>
          <w:p w:rsidR="005700B8" w:rsidRPr="002152C1" w:rsidRDefault="005700B8" w:rsidP="008F7D9C">
            <w:pPr>
              <w:pStyle w:val="CVNormal"/>
              <w:spacing w:line="276" w:lineRule="auto"/>
              <w:rPr>
                <w:rFonts w:ascii="Georgia" w:hAnsi="Georgia"/>
                <w:sz w:val="22"/>
                <w:szCs w:val="22"/>
                <w:lang w:val="en-GB"/>
              </w:rPr>
            </w:pPr>
            <w:r w:rsidRPr="001C1A97">
              <w:rPr>
                <w:rFonts w:ascii="Georgia" w:hAnsi="Georgia"/>
                <w:b/>
                <w:sz w:val="22"/>
                <w:szCs w:val="22"/>
                <w:lang w:val="en-GB"/>
              </w:rPr>
              <w:t>Medical Statistician (MSc)</w:t>
            </w:r>
            <w:r w:rsidR="002152C1">
              <w:rPr>
                <w:rFonts w:ascii="Georgia" w:hAnsi="Georgia"/>
                <w:sz w:val="22"/>
                <w:szCs w:val="22"/>
                <w:lang w:val="en-GB"/>
              </w:rPr>
              <w:t xml:space="preserve"> </w:t>
            </w:r>
            <w:r w:rsidR="002152C1" w:rsidRPr="002152C1">
              <w:rPr>
                <w:rFonts w:ascii="Georgia" w:hAnsi="Georgia"/>
                <w:b/>
                <w:sz w:val="22"/>
                <w:szCs w:val="22"/>
                <w:lang w:val="en-GB"/>
              </w:rPr>
              <w:t>with merit</w:t>
            </w:r>
          </w:p>
        </w:tc>
      </w:tr>
      <w:tr w:rsidR="005700B8" w:rsidRPr="001C1A97" w:rsidTr="004D658E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5700B8" w:rsidRPr="001C1A97" w:rsidRDefault="003A1201" w:rsidP="008F7D9C">
            <w:pPr>
              <w:pStyle w:val="CVHeading3-FirstLine"/>
              <w:spacing w:before="0" w:line="276" w:lineRule="auto"/>
              <w:rPr>
                <w:rFonts w:ascii="Georgia" w:hAnsi="Georgia"/>
                <w:sz w:val="22"/>
                <w:szCs w:val="22"/>
                <w:lang w:val="en-GB"/>
              </w:rPr>
            </w:pPr>
            <w:r w:rsidRPr="001C1A97">
              <w:rPr>
                <w:rFonts w:ascii="Georgia" w:hAnsi="Georgia"/>
                <w:sz w:val="22"/>
                <w:szCs w:val="22"/>
                <w:lang w:val="en-GB"/>
              </w:rPr>
              <w:t>Relevant Modules Include</w:t>
            </w:r>
          </w:p>
        </w:tc>
        <w:tc>
          <w:tcPr>
            <w:tcW w:w="7655" w:type="dxa"/>
          </w:tcPr>
          <w:p w:rsidR="005700B8" w:rsidRPr="001C1A97" w:rsidRDefault="005700B8" w:rsidP="003A1201">
            <w:pPr>
              <w:pStyle w:val="CVNormal"/>
              <w:spacing w:line="276" w:lineRule="auto"/>
              <w:rPr>
                <w:rFonts w:ascii="Georgia" w:hAnsi="Georgia"/>
                <w:sz w:val="22"/>
                <w:szCs w:val="22"/>
                <w:lang w:val="en-GB"/>
              </w:rPr>
            </w:pPr>
            <w:r w:rsidRPr="001C1A97">
              <w:rPr>
                <w:rFonts w:ascii="Georgia" w:hAnsi="Georgia"/>
                <w:sz w:val="22"/>
                <w:szCs w:val="22"/>
                <w:lang w:val="en-GB"/>
              </w:rPr>
              <w:t>Epidemiology</w:t>
            </w:r>
            <w:r w:rsidR="003A1201" w:rsidRPr="001C1A97">
              <w:rPr>
                <w:rFonts w:ascii="Georgia" w:hAnsi="Georgia"/>
                <w:sz w:val="22"/>
                <w:szCs w:val="22"/>
                <w:lang w:val="en-GB"/>
              </w:rPr>
              <w:t xml:space="preserve">, Clinical Trials, Generalised Linear Models, Survival Analysis, Multilevel Modelling, </w:t>
            </w:r>
            <w:r w:rsidR="003A1201" w:rsidRPr="001C1A97">
              <w:rPr>
                <w:rFonts w:ascii="Georgia" w:hAnsi="Georgia"/>
                <w:sz w:val="22"/>
                <w:szCs w:val="22"/>
              </w:rPr>
              <w:t>Computationally Intensive Methods, MCMC and Bayesian Inference, Decision Modelling</w:t>
            </w:r>
            <w:r w:rsidR="00E74DA4">
              <w:rPr>
                <w:rFonts w:ascii="Georgia" w:hAnsi="Georgia"/>
                <w:sz w:val="22"/>
                <w:szCs w:val="22"/>
              </w:rPr>
              <w:t xml:space="preserve">, Advanced Evidence Synthesis </w:t>
            </w:r>
          </w:p>
        </w:tc>
      </w:tr>
      <w:tr w:rsidR="007B0942" w:rsidRPr="001C1A97" w:rsidTr="004D658E">
        <w:trPr>
          <w:cantSplit/>
        </w:trPr>
        <w:tc>
          <w:tcPr>
            <w:tcW w:w="3117" w:type="dxa"/>
            <w:tcBorders>
              <w:bottom w:val="single" w:sz="2" w:space="0" w:color="000000"/>
              <w:right w:val="single" w:sz="2" w:space="0" w:color="000000"/>
            </w:tcBorders>
          </w:tcPr>
          <w:p w:rsidR="007B0942" w:rsidRPr="001C1A97" w:rsidRDefault="007B0942" w:rsidP="007B0942">
            <w:pPr>
              <w:pStyle w:val="CVHeading3-FirstLine"/>
              <w:spacing w:before="0" w:line="276" w:lineRule="auto"/>
              <w:ind w:left="0"/>
              <w:rPr>
                <w:rFonts w:ascii="Georgia" w:hAnsi="Georgia"/>
                <w:sz w:val="22"/>
                <w:szCs w:val="22"/>
                <w:lang w:val="en-GB"/>
              </w:rPr>
            </w:pPr>
            <w:r>
              <w:rPr>
                <w:rFonts w:ascii="Georgia" w:hAnsi="Georgia"/>
                <w:sz w:val="22"/>
                <w:szCs w:val="22"/>
                <w:lang w:val="en-GB"/>
              </w:rPr>
              <w:lastRenderedPageBreak/>
              <w:t>Dissertation</w:t>
            </w:r>
          </w:p>
        </w:tc>
        <w:tc>
          <w:tcPr>
            <w:tcW w:w="7655" w:type="dxa"/>
            <w:tcBorders>
              <w:left w:val="single" w:sz="2" w:space="0" w:color="000000"/>
              <w:bottom w:val="single" w:sz="2" w:space="0" w:color="000000"/>
            </w:tcBorders>
          </w:tcPr>
          <w:p w:rsidR="007B0942" w:rsidRPr="007B0942" w:rsidRDefault="00274A7B" w:rsidP="00274A7B">
            <w:pPr>
              <w:pStyle w:val="CVNormal"/>
              <w:spacing w:line="276" w:lineRule="auto"/>
              <w:ind w:left="144"/>
              <w:rPr>
                <w:rFonts w:ascii="Georgia" w:hAnsi="Georgia"/>
                <w:b/>
                <w:sz w:val="22"/>
                <w:szCs w:val="22"/>
                <w:lang w:val="en-GB"/>
              </w:rPr>
            </w:pPr>
            <w:r>
              <w:rPr>
                <w:rFonts w:ascii="Georgia" w:hAnsi="Georgia"/>
                <w:b/>
                <w:sz w:val="22"/>
                <w:szCs w:val="22"/>
                <w:lang w:val="en-GB"/>
              </w:rPr>
              <w:t>“</w:t>
            </w:r>
            <w:r w:rsidR="007B0942" w:rsidRPr="007B0942">
              <w:rPr>
                <w:rFonts w:ascii="Georgia" w:hAnsi="Georgia"/>
                <w:b/>
                <w:sz w:val="22"/>
                <w:szCs w:val="22"/>
                <w:lang w:val="en-GB"/>
              </w:rPr>
              <w:t>Relationships between short and longer te</w:t>
            </w:r>
            <w:r w:rsidR="007B0942">
              <w:rPr>
                <w:rFonts w:ascii="Georgia" w:hAnsi="Georgia"/>
                <w:b/>
                <w:sz w:val="22"/>
                <w:szCs w:val="22"/>
                <w:lang w:val="en-GB"/>
              </w:rPr>
              <w:t>rm outcomes in a clinical trial</w:t>
            </w:r>
            <w:r w:rsidR="007B0942" w:rsidRPr="007B0942">
              <w:rPr>
                <w:rFonts w:ascii="Georgia" w:hAnsi="Georgia"/>
                <w:b/>
                <w:sz w:val="22"/>
                <w:szCs w:val="22"/>
                <w:lang w:val="en-GB"/>
              </w:rPr>
              <w:t xml:space="preserve"> cohort</w:t>
            </w:r>
            <w:r>
              <w:rPr>
                <w:rFonts w:ascii="Georgia" w:hAnsi="Georgia"/>
                <w:b/>
                <w:sz w:val="22"/>
                <w:szCs w:val="22"/>
                <w:lang w:val="en-GB"/>
              </w:rPr>
              <w:t>” – observational data analysis using logistic regression model of 9300 infants</w:t>
            </w:r>
            <w:r w:rsidR="006F7FE4">
              <w:rPr>
                <w:rFonts w:ascii="Georgia" w:hAnsi="Georgia"/>
                <w:b/>
                <w:sz w:val="22"/>
                <w:szCs w:val="22"/>
                <w:lang w:val="en-GB"/>
              </w:rPr>
              <w:t xml:space="preserve"> of the ORACLE children study, systematic review of the relevant literature and meta-analysis.</w:t>
            </w:r>
          </w:p>
        </w:tc>
      </w:tr>
      <w:tr w:rsidR="00A5631F" w:rsidRPr="001C1A97" w:rsidTr="004D658E">
        <w:trPr>
          <w:cantSplit/>
        </w:trPr>
        <w:tc>
          <w:tcPr>
            <w:tcW w:w="3117" w:type="dxa"/>
            <w:tcBorders>
              <w:top w:val="single" w:sz="2" w:space="0" w:color="000000"/>
              <w:right w:val="single" w:sz="1" w:space="0" w:color="000000"/>
            </w:tcBorders>
          </w:tcPr>
          <w:p w:rsidR="00A5631F" w:rsidRPr="001C1A97" w:rsidRDefault="00A5631F" w:rsidP="00A5631F">
            <w:pPr>
              <w:pStyle w:val="CVHeading3"/>
              <w:spacing w:line="276" w:lineRule="auto"/>
              <w:rPr>
                <w:rFonts w:ascii="Georgia" w:hAnsi="Georgia"/>
                <w:sz w:val="22"/>
                <w:szCs w:val="22"/>
                <w:lang w:val="en-GB"/>
              </w:rPr>
            </w:pPr>
            <w:r w:rsidRPr="001C1A97">
              <w:rPr>
                <w:rFonts w:ascii="Georgia" w:hAnsi="Georgia"/>
                <w:sz w:val="22"/>
                <w:szCs w:val="22"/>
                <w:lang w:val="en-GB"/>
              </w:rPr>
              <w:t xml:space="preserve">Name </w:t>
            </w:r>
            <w:r>
              <w:rPr>
                <w:rFonts w:ascii="Georgia" w:hAnsi="Georgia"/>
                <w:sz w:val="22"/>
                <w:szCs w:val="22"/>
                <w:lang w:val="en-GB"/>
              </w:rPr>
              <w:t>of the University</w:t>
            </w:r>
          </w:p>
        </w:tc>
        <w:tc>
          <w:tcPr>
            <w:tcW w:w="7655" w:type="dxa"/>
            <w:tcBorders>
              <w:top w:val="single" w:sz="2" w:space="0" w:color="000000"/>
            </w:tcBorders>
          </w:tcPr>
          <w:p w:rsidR="00A5631F" w:rsidRPr="001C1A97" w:rsidRDefault="00A5631F" w:rsidP="00A5631F">
            <w:pPr>
              <w:pStyle w:val="CVNormal"/>
              <w:spacing w:line="276" w:lineRule="auto"/>
              <w:rPr>
                <w:rFonts w:ascii="Georgia" w:hAnsi="Georgia"/>
                <w:sz w:val="22"/>
                <w:szCs w:val="22"/>
                <w:lang w:val="en-GB"/>
              </w:rPr>
            </w:pPr>
            <w:r w:rsidRPr="001C1A97">
              <w:rPr>
                <w:rFonts w:ascii="Georgia" w:hAnsi="Georgia"/>
                <w:sz w:val="22"/>
                <w:szCs w:val="22"/>
              </w:rPr>
              <w:t>Budapest University of Technology and Economics, Hungary, Faculty of Electrical Engineering and Informatics</w:t>
            </w:r>
            <w:r>
              <w:rPr>
                <w:rFonts w:ascii="Georgia" w:hAnsi="Georgia"/>
                <w:sz w:val="22"/>
                <w:szCs w:val="22"/>
              </w:rPr>
              <w:t xml:space="preserve"> (2010-2012)</w:t>
            </w:r>
          </w:p>
        </w:tc>
      </w:tr>
      <w:tr w:rsidR="005700B8" w:rsidRPr="001C1A97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5700B8" w:rsidRPr="001C1A97" w:rsidRDefault="005700B8" w:rsidP="008F7D9C">
            <w:pPr>
              <w:pStyle w:val="CVHeading3"/>
              <w:spacing w:line="276" w:lineRule="auto"/>
              <w:rPr>
                <w:rFonts w:ascii="Georgia" w:hAnsi="Georgia"/>
                <w:sz w:val="22"/>
                <w:szCs w:val="22"/>
                <w:lang w:val="en-GB"/>
              </w:rPr>
            </w:pPr>
            <w:r w:rsidRPr="001C1A97">
              <w:rPr>
                <w:rFonts w:ascii="Georgia" w:hAnsi="Georgia"/>
                <w:sz w:val="22"/>
                <w:szCs w:val="22"/>
                <w:lang w:val="en-GB"/>
              </w:rPr>
              <w:t>Title of qualification awarded</w:t>
            </w:r>
          </w:p>
        </w:tc>
        <w:tc>
          <w:tcPr>
            <w:tcW w:w="7655" w:type="dxa"/>
          </w:tcPr>
          <w:p w:rsidR="005700B8" w:rsidRPr="001C1A97" w:rsidRDefault="005700B8" w:rsidP="008F7D9C">
            <w:pPr>
              <w:pStyle w:val="CVNormal"/>
              <w:spacing w:line="276" w:lineRule="auto"/>
              <w:rPr>
                <w:rFonts w:ascii="Georgia" w:hAnsi="Georgia"/>
                <w:b/>
                <w:sz w:val="22"/>
                <w:szCs w:val="22"/>
                <w:lang w:val="en-GB"/>
              </w:rPr>
            </w:pPr>
            <w:r w:rsidRPr="001C1A97">
              <w:rPr>
                <w:rFonts w:ascii="Georgia" w:hAnsi="Georgia"/>
                <w:b/>
                <w:sz w:val="22"/>
                <w:szCs w:val="22"/>
              </w:rPr>
              <w:t>Biomedical Engineer (MSc)</w:t>
            </w:r>
          </w:p>
        </w:tc>
      </w:tr>
      <w:tr w:rsidR="005700B8" w:rsidRPr="001C1A97" w:rsidTr="00274A7B">
        <w:trPr>
          <w:cantSplit/>
          <w:trHeight w:val="628"/>
        </w:trPr>
        <w:tc>
          <w:tcPr>
            <w:tcW w:w="3117" w:type="dxa"/>
            <w:tcBorders>
              <w:right w:val="single" w:sz="1" w:space="0" w:color="000000"/>
            </w:tcBorders>
          </w:tcPr>
          <w:p w:rsidR="005700B8" w:rsidRPr="001C1A97" w:rsidRDefault="003A1201" w:rsidP="008F7D9C">
            <w:pPr>
              <w:pStyle w:val="CVHeading3"/>
              <w:spacing w:line="276" w:lineRule="auto"/>
              <w:rPr>
                <w:rFonts w:ascii="Georgia" w:hAnsi="Georgia"/>
                <w:sz w:val="22"/>
                <w:szCs w:val="22"/>
                <w:lang w:val="en-GB"/>
              </w:rPr>
            </w:pPr>
            <w:r w:rsidRPr="001C1A97">
              <w:rPr>
                <w:rFonts w:ascii="Georgia" w:hAnsi="Georgia"/>
                <w:sz w:val="22"/>
                <w:szCs w:val="22"/>
                <w:lang w:val="en-GB"/>
              </w:rPr>
              <w:t>Relevant Modules Include</w:t>
            </w:r>
          </w:p>
        </w:tc>
        <w:tc>
          <w:tcPr>
            <w:tcW w:w="7655" w:type="dxa"/>
          </w:tcPr>
          <w:p w:rsidR="005700B8" w:rsidRPr="001C1A97" w:rsidRDefault="005700B8" w:rsidP="00274A7B">
            <w:pPr>
              <w:pStyle w:val="CVNormal"/>
              <w:spacing w:line="276" w:lineRule="auto"/>
              <w:rPr>
                <w:rFonts w:ascii="Georgia" w:hAnsi="Georgia"/>
                <w:sz w:val="22"/>
                <w:szCs w:val="22"/>
                <w:lang w:val="en-GB"/>
              </w:rPr>
            </w:pPr>
            <w:r w:rsidRPr="001C1A97">
              <w:rPr>
                <w:rFonts w:ascii="Georgia" w:hAnsi="Georgia"/>
                <w:sz w:val="22"/>
                <w:szCs w:val="22"/>
                <w:lang w:val="en-GB"/>
              </w:rPr>
              <w:t>Clinical epidemiology</w:t>
            </w:r>
            <w:r w:rsidR="001C1A97" w:rsidRPr="001C1A97">
              <w:rPr>
                <w:rFonts w:ascii="Georgia" w:hAnsi="Georgia"/>
                <w:sz w:val="22"/>
                <w:szCs w:val="22"/>
                <w:lang w:val="en-GB"/>
              </w:rPr>
              <w:t xml:space="preserve">, </w:t>
            </w:r>
            <w:r w:rsidRPr="001C1A97">
              <w:rPr>
                <w:rFonts w:ascii="Georgia" w:hAnsi="Georgia"/>
                <w:sz w:val="22"/>
                <w:szCs w:val="22"/>
              </w:rPr>
              <w:t>Biochemistry</w:t>
            </w:r>
            <w:r w:rsidR="001C1A97" w:rsidRPr="001C1A97">
              <w:rPr>
                <w:rFonts w:ascii="Georgia" w:hAnsi="Georgia"/>
                <w:sz w:val="22"/>
                <w:szCs w:val="22"/>
              </w:rPr>
              <w:t>, Anatomy, Physiology, Molecular Biology, Signal Processing</w:t>
            </w:r>
          </w:p>
        </w:tc>
      </w:tr>
      <w:tr w:rsidR="005700B8" w:rsidRPr="001C1A97" w:rsidTr="004D658E">
        <w:trPr>
          <w:cantSplit/>
        </w:trPr>
        <w:tc>
          <w:tcPr>
            <w:tcW w:w="3117" w:type="dxa"/>
            <w:tcBorders>
              <w:bottom w:val="single" w:sz="2" w:space="0" w:color="000000"/>
              <w:right w:val="single" w:sz="2" w:space="0" w:color="000000"/>
            </w:tcBorders>
          </w:tcPr>
          <w:p w:rsidR="005700B8" w:rsidRPr="001C1A97" w:rsidRDefault="001C1A97" w:rsidP="001C1A97">
            <w:pPr>
              <w:pStyle w:val="CVHeading3"/>
              <w:spacing w:line="276" w:lineRule="auto"/>
              <w:rPr>
                <w:rFonts w:ascii="Georgia" w:hAnsi="Georgia"/>
                <w:sz w:val="22"/>
                <w:szCs w:val="22"/>
                <w:lang w:val="en-GB"/>
              </w:rPr>
            </w:pPr>
            <w:r w:rsidRPr="001C1A97">
              <w:rPr>
                <w:rFonts w:ascii="Georgia" w:hAnsi="Georgia"/>
                <w:sz w:val="22"/>
                <w:szCs w:val="22"/>
                <w:lang w:val="en-GB"/>
              </w:rPr>
              <w:t xml:space="preserve">Dissertation </w:t>
            </w:r>
          </w:p>
        </w:tc>
        <w:tc>
          <w:tcPr>
            <w:tcW w:w="7655" w:type="dxa"/>
            <w:tcBorders>
              <w:left w:val="single" w:sz="2" w:space="0" w:color="000000"/>
              <w:bottom w:val="single" w:sz="2" w:space="0" w:color="000000"/>
            </w:tcBorders>
          </w:tcPr>
          <w:p w:rsidR="005700B8" w:rsidRPr="007B0942" w:rsidRDefault="00274A7B" w:rsidP="008F7D9C">
            <w:pPr>
              <w:pStyle w:val="CVNormal"/>
              <w:spacing w:line="276" w:lineRule="auto"/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>“</w:t>
            </w:r>
            <w:r w:rsidR="005700B8" w:rsidRPr="007B0942">
              <w:rPr>
                <w:rFonts w:ascii="Georgia" w:hAnsi="Georgia"/>
                <w:b/>
                <w:sz w:val="22"/>
                <w:szCs w:val="22"/>
              </w:rPr>
              <w:t>The most important indicators of characterization, evaluation of clinical trials</w:t>
            </w:r>
            <w:r>
              <w:rPr>
                <w:rFonts w:ascii="Georgia" w:hAnsi="Georgia"/>
                <w:b/>
                <w:sz w:val="22"/>
                <w:szCs w:val="22"/>
              </w:rPr>
              <w:t>”</w:t>
            </w:r>
          </w:p>
          <w:p w:rsidR="005700B8" w:rsidRPr="001C1A97" w:rsidRDefault="005700B8" w:rsidP="008F7D9C">
            <w:pPr>
              <w:pStyle w:val="CVNormal"/>
              <w:spacing w:line="276" w:lineRule="auto"/>
              <w:rPr>
                <w:rFonts w:ascii="Georgia" w:hAnsi="Georgia"/>
                <w:sz w:val="22"/>
                <w:szCs w:val="22"/>
                <w:lang w:val="en-GB"/>
              </w:rPr>
            </w:pPr>
            <w:r w:rsidRPr="007B0942">
              <w:rPr>
                <w:rFonts w:ascii="Georgia" w:hAnsi="Georgia"/>
                <w:b/>
                <w:sz w:val="22"/>
                <w:szCs w:val="22"/>
                <w:lang w:val="en-GB"/>
              </w:rPr>
              <w:t>-</w:t>
            </w:r>
            <w:r w:rsidRPr="007B0942">
              <w:rPr>
                <w:rFonts w:ascii="Georgia" w:hAnsi="Georgia"/>
                <w:b/>
                <w:sz w:val="22"/>
                <w:szCs w:val="22"/>
              </w:rPr>
              <w:t xml:space="preserve"> </w:t>
            </w:r>
            <w:r w:rsidRPr="007B0942">
              <w:rPr>
                <w:rFonts w:ascii="Georgia" w:hAnsi="Georgia"/>
                <w:b/>
                <w:sz w:val="22"/>
                <w:szCs w:val="22"/>
                <w:lang w:val="en-GB"/>
              </w:rPr>
              <w:t>experimental designs, indicators, GCP guidelines</w:t>
            </w:r>
          </w:p>
        </w:tc>
      </w:tr>
      <w:tr w:rsidR="00171DA2" w:rsidRPr="001C1A97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171DA2" w:rsidRPr="001C1A97" w:rsidRDefault="00171DA2" w:rsidP="00171DA2">
            <w:pPr>
              <w:pStyle w:val="CVHeading3"/>
              <w:spacing w:line="276" w:lineRule="auto"/>
              <w:rPr>
                <w:rFonts w:ascii="Georgia" w:hAnsi="Georgia"/>
                <w:sz w:val="22"/>
                <w:szCs w:val="22"/>
                <w:lang w:val="en-GB"/>
              </w:rPr>
            </w:pPr>
            <w:r w:rsidRPr="001C1A97">
              <w:rPr>
                <w:rFonts w:ascii="Georgia" w:hAnsi="Georgia"/>
                <w:sz w:val="22"/>
                <w:szCs w:val="22"/>
                <w:lang w:val="en-GB"/>
              </w:rPr>
              <w:t xml:space="preserve">Name </w:t>
            </w:r>
            <w:r>
              <w:rPr>
                <w:rFonts w:ascii="Georgia" w:hAnsi="Georgia"/>
                <w:sz w:val="22"/>
                <w:szCs w:val="22"/>
                <w:lang w:val="en-GB"/>
              </w:rPr>
              <w:t>of the University</w:t>
            </w:r>
          </w:p>
        </w:tc>
        <w:tc>
          <w:tcPr>
            <w:tcW w:w="7655" w:type="dxa"/>
          </w:tcPr>
          <w:p w:rsidR="00171DA2" w:rsidRPr="001C1A97" w:rsidRDefault="00171DA2" w:rsidP="00171DA2">
            <w:pPr>
              <w:pStyle w:val="CVSpacer"/>
              <w:spacing w:line="276" w:lineRule="auto"/>
              <w:rPr>
                <w:rFonts w:ascii="Georgia" w:hAnsi="Georgia"/>
                <w:sz w:val="22"/>
                <w:szCs w:val="22"/>
                <w:lang w:val="en-GB"/>
              </w:rPr>
            </w:pPr>
            <w:r w:rsidRPr="001C1A97">
              <w:rPr>
                <w:rFonts w:ascii="Georgia" w:hAnsi="Georgia"/>
                <w:sz w:val="22"/>
                <w:szCs w:val="22"/>
                <w:lang w:val="en-GB"/>
              </w:rPr>
              <w:t xml:space="preserve">Óbuda University, </w:t>
            </w:r>
            <w:r w:rsidRPr="001C1A97">
              <w:rPr>
                <w:rStyle w:val="Strong"/>
                <w:rFonts w:ascii="Georgia" w:hAnsi="Georgia"/>
                <w:b w:val="0"/>
                <w:sz w:val="22"/>
                <w:szCs w:val="22"/>
                <w:shd w:val="clear" w:color="auto" w:fill="FFFFFF"/>
              </w:rPr>
              <w:t>Donát Bánki Faculty of Mechanical and Safety Engineering</w:t>
            </w:r>
            <w:r>
              <w:rPr>
                <w:rStyle w:val="Strong"/>
                <w:rFonts w:ascii="Georgia" w:hAnsi="Georgia"/>
                <w:b w:val="0"/>
                <w:sz w:val="22"/>
                <w:szCs w:val="22"/>
                <w:shd w:val="clear" w:color="auto" w:fill="FFFFFF"/>
              </w:rPr>
              <w:t xml:space="preserve"> (2006-2010)</w:t>
            </w:r>
          </w:p>
        </w:tc>
      </w:tr>
      <w:tr w:rsidR="005700B8" w:rsidRPr="001C1A97" w:rsidTr="004D658E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5700B8" w:rsidRPr="001C1A97" w:rsidRDefault="005700B8" w:rsidP="00BD3C12">
            <w:pPr>
              <w:pStyle w:val="CVHeading3"/>
              <w:spacing w:line="276" w:lineRule="auto"/>
              <w:rPr>
                <w:rFonts w:ascii="Georgia" w:hAnsi="Georgia"/>
                <w:sz w:val="22"/>
                <w:szCs w:val="22"/>
                <w:lang w:val="en-GB"/>
              </w:rPr>
            </w:pPr>
            <w:r w:rsidRPr="001C1A97">
              <w:rPr>
                <w:rFonts w:ascii="Georgia" w:hAnsi="Georgia"/>
                <w:sz w:val="22"/>
                <w:szCs w:val="22"/>
                <w:lang w:val="en-GB"/>
              </w:rPr>
              <w:t>Title of qualification awarded</w:t>
            </w:r>
          </w:p>
        </w:tc>
        <w:tc>
          <w:tcPr>
            <w:tcW w:w="7655" w:type="dxa"/>
          </w:tcPr>
          <w:p w:rsidR="005700B8" w:rsidRPr="001C1A97" w:rsidRDefault="005700B8" w:rsidP="00BD3C12">
            <w:pPr>
              <w:pStyle w:val="CVSpacer"/>
              <w:spacing w:line="276" w:lineRule="auto"/>
              <w:rPr>
                <w:rFonts w:ascii="Georgia" w:hAnsi="Georgia"/>
                <w:b/>
                <w:sz w:val="22"/>
                <w:szCs w:val="22"/>
                <w:lang w:val="en-GB"/>
              </w:rPr>
            </w:pPr>
            <w:r w:rsidRPr="001C1A97">
              <w:rPr>
                <w:rFonts w:ascii="Georgia" w:hAnsi="Georgia"/>
                <w:b/>
                <w:sz w:val="22"/>
                <w:szCs w:val="22"/>
                <w:lang w:val="en-GB"/>
              </w:rPr>
              <w:t>Military and Safety Engineer (BSc)</w:t>
            </w:r>
          </w:p>
          <w:p w:rsidR="005700B8" w:rsidRPr="001C1A97" w:rsidRDefault="005700B8" w:rsidP="00BD3C12">
            <w:pPr>
              <w:pStyle w:val="CVSpacer"/>
              <w:spacing w:line="276" w:lineRule="auto"/>
              <w:ind w:left="0"/>
              <w:rPr>
                <w:rFonts w:ascii="Georgia" w:hAnsi="Georgia"/>
                <w:sz w:val="22"/>
                <w:szCs w:val="22"/>
                <w:lang w:val="en-GB"/>
              </w:rPr>
            </w:pPr>
          </w:p>
        </w:tc>
      </w:tr>
      <w:tr w:rsidR="000C6F76" w:rsidRPr="001C1A97" w:rsidTr="004D658E">
        <w:trPr>
          <w:cantSplit/>
        </w:trPr>
        <w:tc>
          <w:tcPr>
            <w:tcW w:w="31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6F76" w:rsidRPr="001C1A97" w:rsidRDefault="000C6F76" w:rsidP="001C1A97">
            <w:pPr>
              <w:pStyle w:val="CVSpacer"/>
              <w:spacing w:line="276" w:lineRule="auto"/>
              <w:jc w:val="right"/>
              <w:rPr>
                <w:rFonts w:ascii="Georgia" w:hAnsi="Georgia"/>
                <w:b/>
                <w:sz w:val="22"/>
                <w:szCs w:val="22"/>
                <w:lang w:val="en-GB"/>
              </w:rPr>
            </w:pPr>
            <w:r>
              <w:rPr>
                <w:rFonts w:ascii="Georgia" w:hAnsi="Georgia"/>
                <w:b/>
                <w:sz w:val="22"/>
                <w:szCs w:val="22"/>
                <w:lang w:val="en-GB"/>
              </w:rPr>
              <w:t>Statistical programming skills</w:t>
            </w:r>
          </w:p>
        </w:tc>
        <w:tc>
          <w:tcPr>
            <w:tcW w:w="7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C6F76" w:rsidRPr="000C6F76" w:rsidRDefault="000C6F76" w:rsidP="000C6F76">
            <w:pPr>
              <w:pStyle w:val="CVSpacer"/>
              <w:spacing w:line="276" w:lineRule="auto"/>
              <w:rPr>
                <w:rFonts w:ascii="Georgia" w:hAnsi="Georgia"/>
                <w:b/>
                <w:sz w:val="22"/>
                <w:szCs w:val="22"/>
                <w:lang w:val="en-GB"/>
              </w:rPr>
            </w:pPr>
            <w:r w:rsidRPr="000C6F76">
              <w:rPr>
                <w:rFonts w:ascii="Georgia" w:hAnsi="Georgia"/>
                <w:b/>
                <w:sz w:val="22"/>
                <w:szCs w:val="22"/>
              </w:rPr>
              <w:t xml:space="preserve">Stata, </w:t>
            </w:r>
            <w:r w:rsidR="005F741C">
              <w:rPr>
                <w:rFonts w:ascii="Georgia" w:hAnsi="Georgia"/>
                <w:b/>
                <w:sz w:val="22"/>
                <w:szCs w:val="22"/>
              </w:rPr>
              <w:t xml:space="preserve">SAS, </w:t>
            </w:r>
            <w:r w:rsidRPr="000C6F76">
              <w:rPr>
                <w:rFonts w:ascii="Georgia" w:hAnsi="Georgia"/>
                <w:b/>
                <w:sz w:val="22"/>
                <w:szCs w:val="22"/>
              </w:rPr>
              <w:t>WinBugs, SPSS</w:t>
            </w:r>
            <w:r>
              <w:rPr>
                <w:rFonts w:ascii="Georgia" w:hAnsi="Georgia"/>
                <w:b/>
                <w:sz w:val="22"/>
                <w:szCs w:val="22"/>
              </w:rPr>
              <w:t>, MLWin</w:t>
            </w:r>
          </w:p>
        </w:tc>
      </w:tr>
      <w:tr w:rsidR="00812079" w:rsidRPr="001C1A97" w:rsidTr="004D658E">
        <w:trPr>
          <w:cantSplit/>
        </w:trPr>
        <w:tc>
          <w:tcPr>
            <w:tcW w:w="31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2079" w:rsidRPr="001C1A97" w:rsidRDefault="00812079" w:rsidP="00812079">
            <w:pPr>
              <w:pStyle w:val="CVHeading2-FirstLine"/>
              <w:spacing w:before="0" w:line="276" w:lineRule="auto"/>
              <w:rPr>
                <w:rFonts w:ascii="Georgia" w:hAnsi="Georgia"/>
                <w:b/>
                <w:szCs w:val="22"/>
                <w:lang w:val="en-GB"/>
              </w:rPr>
            </w:pPr>
            <w:r w:rsidRPr="001C1A97">
              <w:rPr>
                <w:rFonts w:ascii="Georgia" w:hAnsi="Georgia"/>
                <w:b/>
                <w:szCs w:val="22"/>
                <w:lang w:val="en-GB"/>
              </w:rPr>
              <w:t>Computer skills and competences</w:t>
            </w:r>
          </w:p>
        </w:tc>
        <w:tc>
          <w:tcPr>
            <w:tcW w:w="7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12079" w:rsidRPr="001C1A97" w:rsidRDefault="00812079" w:rsidP="00812079">
            <w:pPr>
              <w:pStyle w:val="CVNormal-FirstLine"/>
              <w:spacing w:before="0" w:line="276" w:lineRule="auto"/>
              <w:rPr>
                <w:rFonts w:ascii="Georgia" w:hAnsi="Georgia"/>
                <w:sz w:val="22"/>
                <w:szCs w:val="22"/>
                <w:lang w:val="en-GB"/>
              </w:rPr>
            </w:pPr>
            <w:r w:rsidRPr="001C1A97">
              <w:rPr>
                <w:rFonts w:ascii="Georgia" w:hAnsi="Georgia"/>
                <w:sz w:val="22"/>
                <w:szCs w:val="22"/>
              </w:rPr>
              <w:t>Office applications: Microsoft Excel, Word, Power Point, Access</w:t>
            </w:r>
            <w:r>
              <w:rPr>
                <w:rFonts w:ascii="Georgia" w:hAnsi="Georgia"/>
                <w:sz w:val="22"/>
                <w:szCs w:val="22"/>
              </w:rPr>
              <w:t>, InForm</w:t>
            </w:r>
            <w:r w:rsidRPr="001C1A97">
              <w:rPr>
                <w:rFonts w:ascii="Georgia" w:hAnsi="Georgia"/>
                <w:sz w:val="22"/>
                <w:szCs w:val="22"/>
              </w:rPr>
              <w:t>. OpenOffice. Prezi.</w:t>
            </w:r>
          </w:p>
        </w:tc>
      </w:tr>
      <w:tr w:rsidR="00812079" w:rsidRPr="001C1A97" w:rsidTr="004D658E">
        <w:trPr>
          <w:cantSplit/>
        </w:trPr>
        <w:tc>
          <w:tcPr>
            <w:tcW w:w="31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2079" w:rsidRPr="001C1A97" w:rsidRDefault="00812079" w:rsidP="00812079">
            <w:pPr>
              <w:pStyle w:val="CVSpacer"/>
              <w:spacing w:line="276" w:lineRule="auto"/>
              <w:jc w:val="right"/>
              <w:rPr>
                <w:rFonts w:ascii="Georgia" w:hAnsi="Georgia"/>
                <w:b/>
                <w:sz w:val="22"/>
                <w:szCs w:val="22"/>
                <w:lang w:val="en-GB"/>
              </w:rPr>
            </w:pPr>
            <w:r w:rsidRPr="001C1A97">
              <w:rPr>
                <w:rFonts w:ascii="Georgia" w:hAnsi="Georgia"/>
                <w:b/>
                <w:sz w:val="22"/>
                <w:szCs w:val="22"/>
                <w:lang w:val="en-GB"/>
              </w:rPr>
              <w:t>Languages</w:t>
            </w:r>
          </w:p>
        </w:tc>
        <w:tc>
          <w:tcPr>
            <w:tcW w:w="7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12079" w:rsidRPr="001C1A97" w:rsidRDefault="00812079" w:rsidP="00812079">
            <w:pPr>
              <w:pStyle w:val="CVSpacer"/>
              <w:spacing w:line="276" w:lineRule="auto"/>
              <w:rPr>
                <w:rFonts w:ascii="Georgia" w:hAnsi="Georgia"/>
                <w:sz w:val="22"/>
                <w:szCs w:val="22"/>
                <w:lang w:val="en-GB"/>
              </w:rPr>
            </w:pPr>
            <w:r w:rsidRPr="001C1A97">
              <w:rPr>
                <w:rFonts w:ascii="Georgia" w:hAnsi="Georgia"/>
                <w:sz w:val="22"/>
                <w:szCs w:val="22"/>
                <w:lang w:val="en-GB"/>
              </w:rPr>
              <w:t>Hungarian (Native)</w:t>
            </w:r>
          </w:p>
          <w:p w:rsidR="00812079" w:rsidRPr="001C1A97" w:rsidRDefault="00812079" w:rsidP="00812079">
            <w:pPr>
              <w:pStyle w:val="CVSpacer"/>
              <w:spacing w:line="276" w:lineRule="auto"/>
              <w:rPr>
                <w:rFonts w:ascii="Georgia" w:hAnsi="Georgia"/>
                <w:sz w:val="22"/>
                <w:szCs w:val="22"/>
                <w:lang w:val="en-GB"/>
              </w:rPr>
            </w:pPr>
            <w:r w:rsidRPr="001C1A97">
              <w:rPr>
                <w:rFonts w:ascii="Georgia" w:hAnsi="Georgia"/>
                <w:sz w:val="22"/>
                <w:szCs w:val="22"/>
                <w:lang w:val="en-GB"/>
              </w:rPr>
              <w:t>English (High Advanced)</w:t>
            </w:r>
          </w:p>
        </w:tc>
      </w:tr>
      <w:tr w:rsidR="00812079" w:rsidRPr="001C1A97" w:rsidTr="007B0942">
        <w:trPr>
          <w:cantSplit/>
        </w:trPr>
        <w:tc>
          <w:tcPr>
            <w:tcW w:w="3117" w:type="dxa"/>
            <w:tcBorders>
              <w:bottom w:val="single" w:sz="2" w:space="0" w:color="000000"/>
              <w:right w:val="single" w:sz="1" w:space="0" w:color="000000"/>
            </w:tcBorders>
          </w:tcPr>
          <w:p w:rsidR="00812079" w:rsidRPr="001C1A97" w:rsidRDefault="00812079" w:rsidP="00812079">
            <w:pPr>
              <w:pStyle w:val="CVHeading2-FirstLine"/>
              <w:spacing w:before="0" w:line="276" w:lineRule="auto"/>
              <w:rPr>
                <w:rFonts w:ascii="Georgia" w:hAnsi="Georgia"/>
                <w:b/>
                <w:szCs w:val="22"/>
                <w:lang w:val="en-GB"/>
              </w:rPr>
            </w:pPr>
            <w:r w:rsidRPr="001C1A97">
              <w:rPr>
                <w:rFonts w:ascii="Georgia" w:hAnsi="Georgia"/>
                <w:b/>
                <w:szCs w:val="22"/>
                <w:lang w:val="en-GB"/>
              </w:rPr>
              <w:t>Other skills and competences</w:t>
            </w:r>
          </w:p>
        </w:tc>
        <w:tc>
          <w:tcPr>
            <w:tcW w:w="7655" w:type="dxa"/>
            <w:tcBorders>
              <w:bottom w:val="single" w:sz="2" w:space="0" w:color="000000"/>
            </w:tcBorders>
          </w:tcPr>
          <w:p w:rsidR="00812079" w:rsidRPr="001C1A97" w:rsidRDefault="00812079" w:rsidP="00812079">
            <w:pPr>
              <w:pStyle w:val="CVNormal-FirstLine"/>
              <w:spacing w:before="0" w:line="276" w:lineRule="auto"/>
              <w:rPr>
                <w:rFonts w:ascii="Georgia" w:hAnsi="Georgia"/>
                <w:sz w:val="22"/>
                <w:szCs w:val="22"/>
                <w:lang w:val="en-GB"/>
              </w:rPr>
            </w:pPr>
            <w:r w:rsidRPr="001C1A97">
              <w:rPr>
                <w:rFonts w:ascii="Georgia" w:hAnsi="Georgia"/>
                <w:sz w:val="22"/>
                <w:szCs w:val="22"/>
                <w:lang w:val="en-GB"/>
              </w:rPr>
              <w:t>Target shooting:</w:t>
            </w:r>
          </w:p>
          <w:p w:rsidR="00812079" w:rsidRPr="001C1A97" w:rsidRDefault="00812079" w:rsidP="00812079">
            <w:pPr>
              <w:pStyle w:val="BodyText"/>
              <w:numPr>
                <w:ilvl w:val="0"/>
                <w:numId w:val="1"/>
              </w:numPr>
              <w:spacing w:after="0" w:line="276" w:lineRule="auto"/>
              <w:ind w:left="711" w:hanging="284"/>
              <w:rPr>
                <w:rFonts w:ascii="Georgia" w:hAnsi="Georgia"/>
                <w:sz w:val="22"/>
                <w:szCs w:val="22"/>
              </w:rPr>
            </w:pPr>
            <w:r w:rsidRPr="001C1A97">
              <w:rPr>
                <w:rFonts w:ascii="Georgia" w:hAnsi="Georgia"/>
                <w:sz w:val="22"/>
                <w:szCs w:val="22"/>
              </w:rPr>
              <w:t>Budapest championship 2007: 1st</w:t>
            </w:r>
          </w:p>
          <w:p w:rsidR="00812079" w:rsidRPr="001C1A97" w:rsidRDefault="00812079" w:rsidP="00812079">
            <w:pPr>
              <w:pStyle w:val="BodyText"/>
              <w:numPr>
                <w:ilvl w:val="0"/>
                <w:numId w:val="1"/>
              </w:numPr>
              <w:spacing w:after="0" w:line="276" w:lineRule="auto"/>
              <w:ind w:left="711" w:hanging="284"/>
              <w:rPr>
                <w:rFonts w:ascii="Georgia" w:hAnsi="Georgia"/>
                <w:sz w:val="22"/>
                <w:szCs w:val="22"/>
              </w:rPr>
            </w:pPr>
            <w:r w:rsidRPr="001C1A97">
              <w:rPr>
                <w:rFonts w:ascii="Georgia" w:hAnsi="Georgia"/>
                <w:sz w:val="22"/>
                <w:szCs w:val="22"/>
              </w:rPr>
              <w:t>Universities’ championship 2011: 2nd</w:t>
            </w:r>
          </w:p>
          <w:p w:rsidR="00812079" w:rsidRPr="001C1A97" w:rsidRDefault="00812079" w:rsidP="00812079">
            <w:pPr>
              <w:pStyle w:val="BodyText"/>
              <w:numPr>
                <w:ilvl w:val="0"/>
                <w:numId w:val="1"/>
              </w:numPr>
              <w:spacing w:after="0" w:line="276" w:lineRule="auto"/>
              <w:ind w:left="711" w:hanging="284"/>
              <w:rPr>
                <w:rFonts w:ascii="Georgia" w:hAnsi="Georgia"/>
                <w:sz w:val="22"/>
                <w:szCs w:val="22"/>
              </w:rPr>
            </w:pPr>
            <w:r w:rsidRPr="001C1A97">
              <w:rPr>
                <w:rFonts w:ascii="Georgia" w:hAnsi="Georgia"/>
                <w:sz w:val="22"/>
                <w:szCs w:val="22"/>
              </w:rPr>
              <w:t>Maccabiah 2011 Vienna 5th</w:t>
            </w:r>
          </w:p>
          <w:p w:rsidR="00812079" w:rsidRPr="001C1A97" w:rsidRDefault="00812079" w:rsidP="00812079">
            <w:pPr>
              <w:pStyle w:val="CVNormal"/>
              <w:spacing w:line="276" w:lineRule="auto"/>
              <w:rPr>
                <w:rFonts w:ascii="Georgia" w:hAnsi="Georgia"/>
                <w:sz w:val="22"/>
                <w:szCs w:val="22"/>
                <w:lang w:val="en-GB"/>
              </w:rPr>
            </w:pPr>
          </w:p>
          <w:p w:rsidR="00812079" w:rsidRDefault="00812079" w:rsidP="00812079">
            <w:pPr>
              <w:pStyle w:val="CVNormal"/>
              <w:spacing w:line="276" w:lineRule="auto"/>
              <w:rPr>
                <w:rFonts w:ascii="Georgia" w:hAnsi="Georgia"/>
                <w:sz w:val="22"/>
                <w:szCs w:val="22"/>
                <w:lang w:val="en-GB"/>
              </w:rPr>
            </w:pPr>
            <w:r w:rsidRPr="001C1A97">
              <w:rPr>
                <w:rFonts w:ascii="Georgia" w:hAnsi="Georgia"/>
                <w:sz w:val="22"/>
                <w:szCs w:val="22"/>
                <w:lang w:val="en-GB"/>
              </w:rPr>
              <w:t>Borakademia: Basic courses of wine and viticulture</w:t>
            </w:r>
          </w:p>
          <w:p w:rsidR="00812079" w:rsidRDefault="00812079" w:rsidP="00812079">
            <w:pPr>
              <w:pStyle w:val="CVNormal"/>
              <w:spacing w:line="276" w:lineRule="auto"/>
              <w:rPr>
                <w:rFonts w:ascii="Georgia" w:hAnsi="Georgia"/>
                <w:sz w:val="22"/>
                <w:szCs w:val="22"/>
                <w:lang w:val="en-GB"/>
              </w:rPr>
            </w:pPr>
            <w:r>
              <w:rPr>
                <w:rFonts w:ascii="Georgia" w:hAnsi="Georgia"/>
                <w:sz w:val="22"/>
                <w:szCs w:val="22"/>
                <w:lang w:val="en-GB"/>
              </w:rPr>
              <w:t>Beer Brewing</w:t>
            </w:r>
            <w:r w:rsidR="00FA75D4">
              <w:rPr>
                <w:rFonts w:ascii="Georgia" w:hAnsi="Georgia"/>
                <w:sz w:val="22"/>
                <w:szCs w:val="22"/>
                <w:lang w:val="en-GB"/>
              </w:rPr>
              <w:t>: Homebrewer of the year 2018</w:t>
            </w:r>
          </w:p>
          <w:p w:rsidR="00812079" w:rsidRPr="001C1A97" w:rsidRDefault="00812079" w:rsidP="00812079">
            <w:pPr>
              <w:pStyle w:val="CVNormal"/>
              <w:spacing w:line="276" w:lineRule="auto"/>
              <w:rPr>
                <w:rFonts w:ascii="Georgia" w:hAnsi="Georgia"/>
                <w:sz w:val="22"/>
                <w:szCs w:val="22"/>
                <w:lang w:val="en-GB"/>
              </w:rPr>
            </w:pPr>
            <w:r>
              <w:rPr>
                <w:rFonts w:ascii="Georgia" w:hAnsi="Georgia"/>
                <w:sz w:val="22"/>
                <w:szCs w:val="22"/>
                <w:lang w:val="en-GB"/>
              </w:rPr>
              <w:t>RC plane modelling</w:t>
            </w:r>
          </w:p>
        </w:tc>
      </w:tr>
      <w:tr w:rsidR="00812079" w:rsidRPr="001C1A97" w:rsidTr="007B0942">
        <w:trPr>
          <w:cantSplit/>
        </w:trPr>
        <w:tc>
          <w:tcPr>
            <w:tcW w:w="3117" w:type="dxa"/>
            <w:tcBorders>
              <w:top w:val="single" w:sz="2" w:space="0" w:color="000000"/>
              <w:right w:val="single" w:sz="2" w:space="0" w:color="000000"/>
            </w:tcBorders>
          </w:tcPr>
          <w:p w:rsidR="00812079" w:rsidRPr="001C1A97" w:rsidRDefault="00812079" w:rsidP="00812079">
            <w:pPr>
              <w:pStyle w:val="CVHeading2-FirstLine"/>
              <w:spacing w:before="0" w:line="276" w:lineRule="auto"/>
              <w:rPr>
                <w:rFonts w:ascii="Georgia" w:hAnsi="Georgia"/>
                <w:b/>
                <w:szCs w:val="22"/>
                <w:lang w:val="en-GB"/>
              </w:rPr>
            </w:pPr>
            <w:r>
              <w:rPr>
                <w:rFonts w:ascii="Georgia" w:hAnsi="Georgia"/>
                <w:b/>
                <w:szCs w:val="22"/>
                <w:lang w:val="en-GB"/>
              </w:rPr>
              <w:t>References</w:t>
            </w:r>
          </w:p>
        </w:tc>
        <w:tc>
          <w:tcPr>
            <w:tcW w:w="7655" w:type="dxa"/>
            <w:tcBorders>
              <w:top w:val="single" w:sz="2" w:space="0" w:color="000000"/>
              <w:left w:val="single" w:sz="2" w:space="0" w:color="000000"/>
            </w:tcBorders>
          </w:tcPr>
          <w:p w:rsidR="00812079" w:rsidRPr="001C1A97" w:rsidRDefault="00812079" w:rsidP="00812079">
            <w:pPr>
              <w:pStyle w:val="CVNormal-FirstLine"/>
              <w:spacing w:before="0" w:line="276" w:lineRule="auto"/>
              <w:rPr>
                <w:rFonts w:ascii="Georgia" w:hAnsi="Georgia"/>
                <w:sz w:val="22"/>
                <w:szCs w:val="22"/>
                <w:lang w:val="en-GB"/>
              </w:rPr>
            </w:pPr>
            <w:r>
              <w:rPr>
                <w:rFonts w:ascii="Georgia" w:hAnsi="Georgia"/>
                <w:sz w:val="22"/>
                <w:szCs w:val="22"/>
                <w:lang w:val="en-GB"/>
              </w:rPr>
              <w:t>Available on request.</w:t>
            </w:r>
          </w:p>
        </w:tc>
      </w:tr>
    </w:tbl>
    <w:p w:rsidR="00B12CDE" w:rsidRPr="001C1A97" w:rsidRDefault="00B12CDE" w:rsidP="00BD3C12">
      <w:pPr>
        <w:pStyle w:val="CVNormal"/>
        <w:spacing w:line="276" w:lineRule="auto"/>
        <w:rPr>
          <w:rFonts w:ascii="Georgia" w:hAnsi="Georgia"/>
          <w:sz w:val="22"/>
          <w:szCs w:val="22"/>
        </w:rPr>
      </w:pPr>
    </w:p>
    <w:sectPr w:rsidR="00B12CDE" w:rsidRPr="001C1A97" w:rsidSect="00075D67">
      <w:footnotePr>
        <w:pos w:val="beneathText"/>
        <w:numRestart w:val="eachPage"/>
      </w:footnotePr>
      <w:endnotePr>
        <w:numFmt w:val="decimal"/>
      </w:endnotePr>
      <w:pgSz w:w="11905" w:h="16837"/>
      <w:pgMar w:top="851" w:right="567" w:bottom="1003" w:left="567" w:header="708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46C8" w:rsidRDefault="006346C8">
      <w:r>
        <w:separator/>
      </w:r>
    </w:p>
  </w:endnote>
  <w:endnote w:type="continuationSeparator" w:id="0">
    <w:p w:rsidR="006346C8" w:rsidRDefault="00634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46C8" w:rsidRDefault="006346C8">
      <w:r>
        <w:separator/>
      </w:r>
    </w:p>
  </w:footnote>
  <w:footnote w:type="continuationSeparator" w:id="0">
    <w:p w:rsidR="006346C8" w:rsidRDefault="006346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244E4D"/>
    <w:multiLevelType w:val="hybridMultilevel"/>
    <w:tmpl w:val="FCD2BF56"/>
    <w:lvl w:ilvl="0" w:tplc="BCEEAD26">
      <w:start w:val="1"/>
      <w:numFmt w:val="upperLetter"/>
      <w:lvlText w:val="%1."/>
      <w:lvlJc w:val="left"/>
      <w:pPr>
        <w:ind w:left="4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" w15:restartNumberingAfterBreak="0">
    <w:nsid w:val="61221724"/>
    <w:multiLevelType w:val="hybridMultilevel"/>
    <w:tmpl w:val="D8188C54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2A719C"/>
    <w:rsid w:val="00060E54"/>
    <w:rsid w:val="0007305F"/>
    <w:rsid w:val="00075D67"/>
    <w:rsid w:val="000842CC"/>
    <w:rsid w:val="000B729C"/>
    <w:rsid w:val="000C6F76"/>
    <w:rsid w:val="00136FF8"/>
    <w:rsid w:val="00171DA2"/>
    <w:rsid w:val="00177446"/>
    <w:rsid w:val="00192D39"/>
    <w:rsid w:val="001B5A44"/>
    <w:rsid w:val="001C1A97"/>
    <w:rsid w:val="001D57BD"/>
    <w:rsid w:val="002152C1"/>
    <w:rsid w:val="00252E30"/>
    <w:rsid w:val="00274A7B"/>
    <w:rsid w:val="002A6BDF"/>
    <w:rsid w:val="002A719C"/>
    <w:rsid w:val="002D68F9"/>
    <w:rsid w:val="003052BB"/>
    <w:rsid w:val="00310CDC"/>
    <w:rsid w:val="0039430E"/>
    <w:rsid w:val="003A1201"/>
    <w:rsid w:val="003C0E62"/>
    <w:rsid w:val="003D0AF8"/>
    <w:rsid w:val="003D7C6F"/>
    <w:rsid w:val="00454077"/>
    <w:rsid w:val="004A1BA8"/>
    <w:rsid w:val="004A5F0E"/>
    <w:rsid w:val="004D28B4"/>
    <w:rsid w:val="004D658E"/>
    <w:rsid w:val="00541FA3"/>
    <w:rsid w:val="00565A02"/>
    <w:rsid w:val="005700B8"/>
    <w:rsid w:val="00596D3C"/>
    <w:rsid w:val="005D005C"/>
    <w:rsid w:val="005E026C"/>
    <w:rsid w:val="005E37C4"/>
    <w:rsid w:val="005F741C"/>
    <w:rsid w:val="006346C8"/>
    <w:rsid w:val="00653549"/>
    <w:rsid w:val="00674120"/>
    <w:rsid w:val="006A5FB3"/>
    <w:rsid w:val="006E5357"/>
    <w:rsid w:val="006F4643"/>
    <w:rsid w:val="006F7FE4"/>
    <w:rsid w:val="00757309"/>
    <w:rsid w:val="0078690C"/>
    <w:rsid w:val="007B0942"/>
    <w:rsid w:val="007F144D"/>
    <w:rsid w:val="00812079"/>
    <w:rsid w:val="008960E7"/>
    <w:rsid w:val="008D7323"/>
    <w:rsid w:val="008E630D"/>
    <w:rsid w:val="008F7D9C"/>
    <w:rsid w:val="00903D66"/>
    <w:rsid w:val="0091108B"/>
    <w:rsid w:val="009162B4"/>
    <w:rsid w:val="009400D1"/>
    <w:rsid w:val="00953DD4"/>
    <w:rsid w:val="00992737"/>
    <w:rsid w:val="009949E1"/>
    <w:rsid w:val="00A37943"/>
    <w:rsid w:val="00A5631F"/>
    <w:rsid w:val="00A82319"/>
    <w:rsid w:val="00AE5CA6"/>
    <w:rsid w:val="00B12CDE"/>
    <w:rsid w:val="00B80E40"/>
    <w:rsid w:val="00B8405C"/>
    <w:rsid w:val="00B85B04"/>
    <w:rsid w:val="00BC4C46"/>
    <w:rsid w:val="00BD3C12"/>
    <w:rsid w:val="00BE3120"/>
    <w:rsid w:val="00C01FF4"/>
    <w:rsid w:val="00C33F96"/>
    <w:rsid w:val="00C44355"/>
    <w:rsid w:val="00C637E3"/>
    <w:rsid w:val="00C87A4E"/>
    <w:rsid w:val="00C90C66"/>
    <w:rsid w:val="00D410C8"/>
    <w:rsid w:val="00D45FDF"/>
    <w:rsid w:val="00DD337E"/>
    <w:rsid w:val="00E74DA4"/>
    <w:rsid w:val="00E9447E"/>
    <w:rsid w:val="00ED7E89"/>
    <w:rsid w:val="00EE4366"/>
    <w:rsid w:val="00F047A4"/>
    <w:rsid w:val="00F24FB5"/>
    <w:rsid w:val="00F46801"/>
    <w:rsid w:val="00FA75D4"/>
    <w:rsid w:val="00FE3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4CD8E0-2323-4C7F-944E-DB5332FCC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5D67"/>
    <w:pPr>
      <w:suppressAutoHyphens/>
    </w:pPr>
    <w:rPr>
      <w:rFonts w:ascii="Arial Narrow" w:hAnsi="Arial Narrow"/>
      <w:lang w:val="en-US" w:eastAsia="ar-SA"/>
    </w:rPr>
  </w:style>
  <w:style w:type="paragraph" w:styleId="Heading3">
    <w:name w:val="heading 3"/>
    <w:basedOn w:val="Normal"/>
    <w:link w:val="Heading3Char"/>
    <w:uiPriority w:val="9"/>
    <w:qFormat/>
    <w:rsid w:val="00B8405C"/>
    <w:pPr>
      <w:suppressAutoHyphens w:val="0"/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Characters">
    <w:name w:val="Footnote Characters"/>
    <w:rsid w:val="00075D67"/>
  </w:style>
  <w:style w:type="character" w:styleId="PageNumber">
    <w:name w:val="page number"/>
    <w:basedOn w:val="WW-DefaultParagraphFont"/>
    <w:semiHidden/>
    <w:rsid w:val="00075D67"/>
  </w:style>
  <w:style w:type="character" w:styleId="Hyperlink">
    <w:name w:val="Hyperlink"/>
    <w:semiHidden/>
    <w:rsid w:val="00075D67"/>
    <w:rPr>
      <w:color w:val="0000FF"/>
      <w:u w:val="single"/>
    </w:rPr>
  </w:style>
  <w:style w:type="character" w:customStyle="1" w:styleId="EndnoteCharacters">
    <w:name w:val="Endnote Characters"/>
    <w:rsid w:val="00075D67"/>
  </w:style>
  <w:style w:type="character" w:customStyle="1" w:styleId="WW-DefaultParagraphFont">
    <w:name w:val="WW-Default Paragraph Font"/>
    <w:rsid w:val="00075D67"/>
  </w:style>
  <w:style w:type="paragraph" w:styleId="BodyText">
    <w:name w:val="Body Text"/>
    <w:basedOn w:val="Normal"/>
    <w:semiHidden/>
    <w:rsid w:val="00075D67"/>
    <w:pPr>
      <w:spacing w:after="120"/>
    </w:pPr>
  </w:style>
  <w:style w:type="paragraph" w:styleId="Footer">
    <w:name w:val="footer"/>
    <w:basedOn w:val="Normal"/>
    <w:semiHidden/>
    <w:rsid w:val="00075D67"/>
    <w:pPr>
      <w:suppressLineNumbers/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BodyText"/>
    <w:rsid w:val="00075D67"/>
    <w:pPr>
      <w:suppressLineNumbers/>
    </w:pPr>
  </w:style>
  <w:style w:type="paragraph" w:customStyle="1" w:styleId="TableHeading">
    <w:name w:val="Table Heading"/>
    <w:basedOn w:val="TableContents"/>
    <w:rsid w:val="00075D67"/>
    <w:pPr>
      <w:jc w:val="center"/>
    </w:pPr>
    <w:rPr>
      <w:b/>
      <w:bCs/>
      <w:i/>
      <w:iCs/>
    </w:rPr>
  </w:style>
  <w:style w:type="paragraph" w:customStyle="1" w:styleId="CVTitle">
    <w:name w:val="CV Title"/>
    <w:basedOn w:val="Normal"/>
    <w:rsid w:val="00075D67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Normal"/>
    <w:next w:val="Normal"/>
    <w:rsid w:val="00075D67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Normal"/>
    <w:rsid w:val="00075D67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075D67"/>
    <w:pPr>
      <w:spacing w:before="74"/>
    </w:pPr>
  </w:style>
  <w:style w:type="paragraph" w:customStyle="1" w:styleId="CVHeading3">
    <w:name w:val="CV Heading 3"/>
    <w:basedOn w:val="Normal"/>
    <w:next w:val="Normal"/>
    <w:rsid w:val="00075D67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rsid w:val="00075D67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sid w:val="00075D67"/>
    <w:rPr>
      <w:b/>
    </w:rPr>
  </w:style>
  <w:style w:type="paragraph" w:customStyle="1" w:styleId="LevelAssessment-Code">
    <w:name w:val="Level Assessment - Code"/>
    <w:basedOn w:val="Normal"/>
    <w:next w:val="LevelAssessment-Description"/>
    <w:rsid w:val="00075D67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075D67"/>
    <w:pPr>
      <w:textAlignment w:val="bottom"/>
    </w:pPr>
  </w:style>
  <w:style w:type="paragraph" w:customStyle="1" w:styleId="SmallGap">
    <w:name w:val="Small Gap"/>
    <w:basedOn w:val="Normal"/>
    <w:next w:val="Normal"/>
    <w:rsid w:val="00075D67"/>
    <w:rPr>
      <w:sz w:val="10"/>
    </w:rPr>
  </w:style>
  <w:style w:type="paragraph" w:customStyle="1" w:styleId="CVHeadingLevel">
    <w:name w:val="CV Heading Level"/>
    <w:basedOn w:val="CVHeading3"/>
    <w:next w:val="Normal"/>
    <w:rsid w:val="00075D67"/>
    <w:rPr>
      <w:i/>
    </w:rPr>
  </w:style>
  <w:style w:type="paragraph" w:customStyle="1" w:styleId="LevelAssessment-Heading1">
    <w:name w:val="Level Assessment - Heading 1"/>
    <w:basedOn w:val="LevelAssessment-Code"/>
    <w:rsid w:val="00075D67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rsid w:val="00075D67"/>
    <w:pPr>
      <w:ind w:left="57" w:right="57"/>
      <w:jc w:val="center"/>
    </w:pPr>
    <w:rPr>
      <w:sz w:val="18"/>
    </w:rPr>
  </w:style>
  <w:style w:type="paragraph" w:customStyle="1" w:styleId="LevelAssessment-Note">
    <w:name w:val="Level Assessment - Note"/>
    <w:basedOn w:val="LevelAssessment-Code"/>
    <w:rsid w:val="00075D67"/>
    <w:pPr>
      <w:ind w:left="113"/>
      <w:jc w:val="left"/>
    </w:pPr>
    <w:rPr>
      <w:i/>
    </w:rPr>
  </w:style>
  <w:style w:type="paragraph" w:customStyle="1" w:styleId="CVMajor">
    <w:name w:val="CV Major"/>
    <w:basedOn w:val="Normal"/>
    <w:rsid w:val="00075D67"/>
    <w:pPr>
      <w:ind w:left="113" w:right="113"/>
    </w:pPr>
    <w:rPr>
      <w:b/>
      <w:sz w:val="24"/>
    </w:rPr>
  </w:style>
  <w:style w:type="paragraph" w:customStyle="1" w:styleId="CVMajor-FirstLine">
    <w:name w:val="CV Major - First Line"/>
    <w:basedOn w:val="CVMajor"/>
    <w:next w:val="CVMajor"/>
    <w:rsid w:val="00075D67"/>
    <w:pPr>
      <w:spacing w:before="74"/>
    </w:pPr>
  </w:style>
  <w:style w:type="paragraph" w:customStyle="1" w:styleId="CVMedium">
    <w:name w:val="CV Medium"/>
    <w:basedOn w:val="CVMajor"/>
    <w:rsid w:val="00075D67"/>
    <w:rPr>
      <w:sz w:val="22"/>
    </w:rPr>
  </w:style>
  <w:style w:type="paragraph" w:customStyle="1" w:styleId="CVMedium-FirstLine">
    <w:name w:val="CV Medium - First Line"/>
    <w:basedOn w:val="CVMedium"/>
    <w:next w:val="CVMedium"/>
    <w:rsid w:val="00075D67"/>
    <w:pPr>
      <w:spacing w:before="74"/>
    </w:pPr>
  </w:style>
  <w:style w:type="paragraph" w:customStyle="1" w:styleId="CVNormal">
    <w:name w:val="CV Normal"/>
    <w:basedOn w:val="CVMedium"/>
    <w:rsid w:val="00075D67"/>
    <w:rPr>
      <w:b w:val="0"/>
      <w:sz w:val="20"/>
    </w:rPr>
  </w:style>
  <w:style w:type="paragraph" w:customStyle="1" w:styleId="CVSpacer">
    <w:name w:val="CV Spacer"/>
    <w:basedOn w:val="CVNormal"/>
    <w:rsid w:val="00075D67"/>
    <w:rPr>
      <w:sz w:val="4"/>
    </w:rPr>
  </w:style>
  <w:style w:type="paragraph" w:customStyle="1" w:styleId="CVNormal-FirstLine">
    <w:name w:val="CV Normal - First Line"/>
    <w:basedOn w:val="CVNormal"/>
    <w:next w:val="CVNormal"/>
    <w:rsid w:val="00075D67"/>
    <w:pPr>
      <w:spacing w:before="74"/>
    </w:pPr>
  </w:style>
  <w:style w:type="paragraph" w:customStyle="1" w:styleId="CVFooterLeft">
    <w:name w:val="CV Footer Left"/>
    <w:basedOn w:val="Normal"/>
    <w:rsid w:val="00075D67"/>
    <w:pPr>
      <w:ind w:firstLine="360"/>
      <w:jc w:val="right"/>
    </w:pPr>
    <w:rPr>
      <w:bCs/>
      <w:sz w:val="16"/>
    </w:rPr>
  </w:style>
  <w:style w:type="paragraph" w:customStyle="1" w:styleId="CVFooterRight">
    <w:name w:val="CV Footer Right"/>
    <w:basedOn w:val="Normal"/>
    <w:rsid w:val="00075D67"/>
    <w:rPr>
      <w:bCs/>
      <w:sz w:val="16"/>
      <w:lang w:val="de-DE"/>
    </w:rPr>
  </w:style>
  <w:style w:type="character" w:styleId="Strong">
    <w:name w:val="Strong"/>
    <w:uiPriority w:val="22"/>
    <w:qFormat/>
    <w:rsid w:val="008E630D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8D7323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semiHidden/>
    <w:rsid w:val="008D7323"/>
    <w:rPr>
      <w:rFonts w:ascii="Arial Narrow" w:hAnsi="Arial Narrow"/>
      <w:lang w:val="en-US" w:eastAsia="ar-SA"/>
    </w:rPr>
  </w:style>
  <w:style w:type="character" w:styleId="FollowedHyperlink">
    <w:name w:val="FollowedHyperlink"/>
    <w:uiPriority w:val="99"/>
    <w:semiHidden/>
    <w:unhideWhenUsed/>
    <w:rsid w:val="00B8405C"/>
    <w:rPr>
      <w:color w:val="800080"/>
      <w:u w:val="single"/>
    </w:rPr>
  </w:style>
  <w:style w:type="character" w:customStyle="1" w:styleId="Heading3Char">
    <w:name w:val="Heading 3 Char"/>
    <w:link w:val="Heading3"/>
    <w:uiPriority w:val="9"/>
    <w:rsid w:val="00B8405C"/>
    <w:rPr>
      <w:b/>
      <w:bCs/>
      <w:sz w:val="27"/>
      <w:szCs w:val="27"/>
    </w:rPr>
  </w:style>
  <w:style w:type="character" w:styleId="Emphasis">
    <w:name w:val="Emphasis"/>
    <w:uiPriority w:val="20"/>
    <w:qFormat/>
    <w:rsid w:val="00B8405C"/>
    <w:rPr>
      <w:i/>
      <w:iCs/>
    </w:rPr>
  </w:style>
  <w:style w:type="paragraph" w:styleId="Caption">
    <w:name w:val="caption"/>
    <w:basedOn w:val="Normal"/>
    <w:next w:val="Normal"/>
    <w:uiPriority w:val="35"/>
    <w:unhideWhenUsed/>
    <w:qFormat/>
    <w:rsid w:val="007B0942"/>
    <w:rPr>
      <w:b/>
      <w:bCs/>
    </w:rPr>
  </w:style>
  <w:style w:type="character" w:customStyle="1" w:styleId="apple-converted-space">
    <w:name w:val="apple-converted-space"/>
    <w:basedOn w:val="DefaultParagraphFont"/>
    <w:rsid w:val="008120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9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1161</TotalTime>
  <Pages>2</Pages>
  <Words>446</Words>
  <Characters>3084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Europass Curriculum Vitae</vt:lpstr>
      <vt:lpstr>Europass Curriculum Vitae</vt:lpstr>
    </vt:vector>
  </TitlesOfParts>
  <Company>University of Leicester</Company>
  <LinksUpToDate>false</LinksUpToDate>
  <CharactersWithSpaces>3523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Curriculum Vitae</dc:title>
  <dc:creator>PHT</dc:creator>
  <cp:lastModifiedBy>Maty</cp:lastModifiedBy>
  <cp:revision>6</cp:revision>
  <cp:lastPrinted>2015-08-10T09:27:00Z</cp:lastPrinted>
  <dcterms:created xsi:type="dcterms:W3CDTF">2018-04-08T14:48:00Z</dcterms:created>
  <dcterms:modified xsi:type="dcterms:W3CDTF">2019-04-12T11:26:00Z</dcterms:modified>
</cp:coreProperties>
</file>