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942" w:rsidRDefault="007B0942" w:rsidP="007B0942"/>
    <w:p w:rsidR="00903D66" w:rsidRPr="00903D66" w:rsidRDefault="000C2C77" w:rsidP="00903D66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Szigeti Mátyás</w:t>
      </w:r>
    </w:p>
    <w:p w:rsidR="007B0942" w:rsidRPr="007B0942" w:rsidRDefault="007B0942" w:rsidP="007B0942">
      <w:pPr>
        <w:jc w:val="center"/>
        <w:rPr>
          <w:rFonts w:ascii="Georgia" w:hAnsi="Georgia"/>
          <w:sz w:val="44"/>
          <w:szCs w:val="44"/>
        </w:rPr>
      </w:pPr>
    </w:p>
    <w:p w:rsidR="007B0942" w:rsidRPr="007B0942" w:rsidRDefault="007B0942" w:rsidP="007B0942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B12CDE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2CDE" w:rsidRPr="002C3169" w:rsidRDefault="00B12CDE" w:rsidP="00BD3C12">
            <w:pPr>
              <w:pStyle w:val="CVHeading3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</w:tcPr>
          <w:p w:rsidR="00B12CDE" w:rsidRPr="002C3169" w:rsidRDefault="002A719C" w:rsidP="00BD3C12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szigetim@gmail.com</w:t>
            </w:r>
          </w:p>
        </w:tc>
      </w:tr>
      <w:tr w:rsidR="00B12CDE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2CDE" w:rsidRPr="001C1A97" w:rsidRDefault="000C2C77" w:rsidP="00BD3C12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Állampolgárság</w:t>
            </w:r>
          </w:p>
        </w:tc>
        <w:tc>
          <w:tcPr>
            <w:tcW w:w="7655" w:type="dxa"/>
          </w:tcPr>
          <w:p w:rsidR="00B12CDE" w:rsidRPr="001C1A97" w:rsidRDefault="000C2C77" w:rsidP="00BD3C12">
            <w:pPr>
              <w:pStyle w:val="CVNormal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magyar</w:t>
            </w:r>
          </w:p>
        </w:tc>
      </w:tr>
      <w:tr w:rsidR="00B12CDE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2CDE" w:rsidRPr="001C1A97" w:rsidRDefault="000C2C77" w:rsidP="00BD3C12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Születési hely, idő</w:t>
            </w:r>
          </w:p>
        </w:tc>
        <w:tc>
          <w:tcPr>
            <w:tcW w:w="7655" w:type="dxa"/>
          </w:tcPr>
          <w:p w:rsidR="00B12CDE" w:rsidRPr="001C1A97" w:rsidRDefault="000C2C77" w:rsidP="00BD3C12">
            <w:pPr>
              <w:pStyle w:val="CVNormal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Budapest, 1988.03.31.</w:t>
            </w:r>
          </w:p>
        </w:tc>
      </w:tr>
      <w:tr w:rsidR="00953DD4" w:rsidRPr="001C1A97" w:rsidTr="00953DD4">
        <w:trPr>
          <w:cantSplit/>
          <w:trHeight w:val="292"/>
        </w:trPr>
        <w:tc>
          <w:tcPr>
            <w:tcW w:w="3117" w:type="dxa"/>
            <w:tcBorders>
              <w:top w:val="single" w:sz="4" w:space="0" w:color="auto"/>
              <w:right w:val="single" w:sz="2" w:space="0" w:color="000000"/>
            </w:tcBorders>
          </w:tcPr>
          <w:p w:rsidR="00953DD4" w:rsidRPr="001C1A97" w:rsidRDefault="000C2C77" w:rsidP="00953DD4">
            <w:pPr>
              <w:pStyle w:val="CVSpacer"/>
              <w:spacing w:line="276" w:lineRule="auto"/>
              <w:ind w:left="0"/>
              <w:jc w:val="right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Munakhelyek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</w:tcBorders>
          </w:tcPr>
          <w:p w:rsidR="00953DD4" w:rsidRDefault="00953DD4" w:rsidP="00953DD4">
            <w:pPr>
              <w:pStyle w:val="CVSpacer"/>
              <w:spacing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C90C66" w:rsidRPr="001C1A97" w:rsidTr="006F7FE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C66" w:rsidRPr="002C3169" w:rsidRDefault="000C2C77" w:rsidP="006F7FE4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Neve, címe</w:t>
            </w:r>
          </w:p>
        </w:tc>
        <w:tc>
          <w:tcPr>
            <w:tcW w:w="7655" w:type="dxa"/>
          </w:tcPr>
          <w:p w:rsidR="00C90C66" w:rsidRPr="002C3169" w:rsidRDefault="00C90C66" w:rsidP="006F7FE4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 xml:space="preserve">Imperial Collage, Clinical Trials Unit, </w:t>
            </w:r>
            <w:r w:rsidR="00D410C8" w:rsidRPr="002C3169">
              <w:rPr>
                <w:rFonts w:ascii="Georgia" w:hAnsi="Georgia"/>
                <w:sz w:val="22"/>
                <w:szCs w:val="22"/>
                <w:lang w:val="en-GB"/>
              </w:rPr>
              <w:t>London W2 1LA</w:t>
            </w:r>
          </w:p>
        </w:tc>
      </w:tr>
      <w:tr w:rsidR="00C90C66" w:rsidRPr="001C1A97" w:rsidTr="007B764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C66" w:rsidRPr="002C3169" w:rsidRDefault="000C2C77" w:rsidP="007B7643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Időtartam</w:t>
            </w:r>
          </w:p>
        </w:tc>
        <w:tc>
          <w:tcPr>
            <w:tcW w:w="7655" w:type="dxa"/>
          </w:tcPr>
          <w:p w:rsidR="00C90C66" w:rsidRPr="002C3169" w:rsidRDefault="000C2C77" w:rsidP="00BB10BD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2014</w:t>
            </w:r>
            <w:r w:rsidR="00D410C8" w:rsidRPr="002C3169">
              <w:rPr>
                <w:rFonts w:ascii="Georgia" w:hAnsi="Georgia"/>
                <w:sz w:val="22"/>
                <w:szCs w:val="22"/>
                <w:lang w:val="en-GB"/>
              </w:rPr>
              <w:t xml:space="preserve"> - </w:t>
            </w:r>
            <w:r w:rsidR="00DD2AA3">
              <w:rPr>
                <w:rFonts w:ascii="Georgia" w:hAnsi="Georgia"/>
                <w:sz w:val="22"/>
                <w:szCs w:val="22"/>
                <w:lang w:val="en-GB"/>
              </w:rPr>
              <w:t>201</w:t>
            </w:r>
            <w:r w:rsidR="00BB10BD">
              <w:rPr>
                <w:rFonts w:ascii="Georgia" w:hAnsi="Georgia"/>
                <w:sz w:val="22"/>
                <w:szCs w:val="22"/>
                <w:lang w:val="en-GB"/>
              </w:rPr>
              <w:t>9</w:t>
            </w:r>
            <w:bookmarkStart w:id="0" w:name="_GoBack"/>
            <w:bookmarkEnd w:id="0"/>
          </w:p>
        </w:tc>
      </w:tr>
      <w:tr w:rsidR="00C90C66" w:rsidRPr="001C1A97" w:rsidTr="00C90C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C66" w:rsidRPr="002C3169" w:rsidRDefault="000C2C77" w:rsidP="007B7643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Pozíció</w:t>
            </w:r>
          </w:p>
        </w:tc>
        <w:tc>
          <w:tcPr>
            <w:tcW w:w="7655" w:type="dxa"/>
          </w:tcPr>
          <w:p w:rsidR="00C90C66" w:rsidRPr="002C3169" w:rsidRDefault="000C2C77" w:rsidP="007B7643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Klínikai kísérleti statisztikus</w:t>
            </w:r>
          </w:p>
        </w:tc>
      </w:tr>
      <w:tr w:rsidR="00C90C66" w:rsidRPr="001C1A97" w:rsidTr="006F7FE4">
        <w:trPr>
          <w:cantSplit/>
          <w:trHeight w:val="1150"/>
        </w:trPr>
        <w:tc>
          <w:tcPr>
            <w:tcW w:w="3117" w:type="dxa"/>
            <w:tcBorders>
              <w:bottom w:val="single" w:sz="4" w:space="0" w:color="auto"/>
              <w:right w:val="single" w:sz="2" w:space="0" w:color="000000"/>
            </w:tcBorders>
          </w:tcPr>
          <w:p w:rsidR="00241CC9" w:rsidRDefault="00241CC9" w:rsidP="007B7643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Feladatok, </w:t>
            </w:r>
          </w:p>
          <w:p w:rsidR="00C90C66" w:rsidRPr="002C3169" w:rsidRDefault="00241CC9" w:rsidP="007B7643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tevékenységek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4" w:space="0" w:color="auto"/>
            </w:tcBorders>
          </w:tcPr>
          <w:p w:rsidR="00C90C66" w:rsidRPr="002C3169" w:rsidRDefault="00241CC9" w:rsidP="00241CC9">
            <w:pPr>
              <w:ind w:left="144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Klínikai kísérletek (fázis I-IV) tervezése, elemzése, illetve az eredmények publikálásában való részvétel. Pályázatok véleményezése, előkészítése. Jelentések készítése a folyamatban levő kísérleteket monitorozó testületek felé.</w:t>
            </w:r>
          </w:p>
        </w:tc>
      </w:tr>
      <w:tr w:rsidR="00757309" w:rsidRPr="001C1A97" w:rsidTr="006F7FE4">
        <w:trPr>
          <w:cantSplit/>
        </w:trPr>
        <w:tc>
          <w:tcPr>
            <w:tcW w:w="3117" w:type="dxa"/>
            <w:tcBorders>
              <w:top w:val="single" w:sz="4" w:space="0" w:color="auto"/>
              <w:right w:val="single" w:sz="1" w:space="0" w:color="000000"/>
            </w:tcBorders>
          </w:tcPr>
          <w:p w:rsidR="00757309" w:rsidRPr="002C3169" w:rsidRDefault="0014374C" w:rsidP="006F7FE4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Neve, címe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57309" w:rsidRPr="002C3169" w:rsidRDefault="00C90C66" w:rsidP="006F7FE4">
            <w:pPr>
              <w:pStyle w:val="CVSpacer"/>
              <w:spacing w:line="276" w:lineRule="auto"/>
              <w:rPr>
                <w:rFonts w:ascii="Georgia" w:hAnsi="Georgia" w:cs="Arial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C3169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St George's, University of London</w:t>
            </w:r>
            <w:r w:rsidR="006F7FE4" w:rsidRPr="002C3169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Pr="002C3169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London</w:t>
            </w:r>
            <w:r w:rsidR="006F7FE4" w:rsidRPr="002C3169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C3169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SW17 0RE</w:t>
            </w:r>
          </w:p>
        </w:tc>
      </w:tr>
      <w:tr w:rsidR="00757309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57309" w:rsidRPr="001C1A97" w:rsidRDefault="0014374C" w:rsidP="00BD3C12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Időtartam</w:t>
            </w:r>
          </w:p>
        </w:tc>
        <w:tc>
          <w:tcPr>
            <w:tcW w:w="7655" w:type="dxa"/>
          </w:tcPr>
          <w:p w:rsidR="00757309" w:rsidRPr="001C1A97" w:rsidRDefault="00454077" w:rsidP="00454077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02</w:t>
            </w:r>
            <w:r w:rsidR="008960E7" w:rsidRPr="001C1A97">
              <w:rPr>
                <w:rFonts w:ascii="Georgia" w:hAnsi="Georgia"/>
                <w:sz w:val="22"/>
                <w:szCs w:val="22"/>
                <w:lang w:val="en-GB"/>
              </w:rPr>
              <w:t>/</w:t>
            </w:r>
            <w:r w:rsidR="00757309"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2012 – 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03</w:t>
            </w:r>
            <w:r w:rsidR="008960E7" w:rsidRPr="001C1A97">
              <w:rPr>
                <w:rFonts w:ascii="Georgia" w:hAnsi="Georgia"/>
                <w:sz w:val="22"/>
                <w:szCs w:val="22"/>
                <w:lang w:val="en-GB"/>
              </w:rPr>
              <w:t>/</w:t>
            </w:r>
            <w:r w:rsidR="00757309" w:rsidRPr="001C1A97">
              <w:rPr>
                <w:rFonts w:ascii="Georgia" w:hAnsi="Georgia"/>
                <w:sz w:val="22"/>
                <w:szCs w:val="22"/>
                <w:lang w:val="en-GB"/>
              </w:rPr>
              <w:t>201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2</w:t>
            </w:r>
          </w:p>
        </w:tc>
      </w:tr>
      <w:tr w:rsidR="00757309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57309" w:rsidRPr="001C1A97" w:rsidRDefault="0014374C" w:rsidP="00BD3C12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Pozíció</w:t>
            </w:r>
          </w:p>
        </w:tc>
        <w:tc>
          <w:tcPr>
            <w:tcW w:w="7655" w:type="dxa"/>
          </w:tcPr>
          <w:p w:rsidR="00757309" w:rsidRPr="0014374C" w:rsidRDefault="0014374C" w:rsidP="00060E54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4374C">
              <w:rPr>
                <w:rFonts w:ascii="Georgia" w:hAnsi="Georgia"/>
                <w:sz w:val="22"/>
                <w:szCs w:val="22"/>
                <w:lang w:val="en-GB"/>
              </w:rPr>
              <w:t>Biostatisztikus gyakornok</w:t>
            </w:r>
          </w:p>
        </w:tc>
      </w:tr>
      <w:tr w:rsidR="00757309" w:rsidRPr="001C1A97" w:rsidTr="00812079">
        <w:trPr>
          <w:cantSplit/>
          <w:trHeight w:val="593"/>
        </w:trPr>
        <w:tc>
          <w:tcPr>
            <w:tcW w:w="3117" w:type="dxa"/>
            <w:tcBorders>
              <w:right w:val="single" w:sz="1" w:space="0" w:color="000000"/>
            </w:tcBorders>
          </w:tcPr>
          <w:p w:rsidR="00241CC9" w:rsidRDefault="00241CC9" w:rsidP="00241CC9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Feladatok, </w:t>
            </w:r>
          </w:p>
          <w:p w:rsidR="00757309" w:rsidRPr="001C1A97" w:rsidRDefault="00241CC9" w:rsidP="00241CC9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tevékenységek</w:t>
            </w:r>
          </w:p>
        </w:tc>
        <w:tc>
          <w:tcPr>
            <w:tcW w:w="7655" w:type="dxa"/>
          </w:tcPr>
          <w:p w:rsidR="00757309" w:rsidRPr="001C1A97" w:rsidRDefault="00241CC9" w:rsidP="00812079">
            <w:pPr>
              <w:ind w:left="144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Bakteriális meningitis-szel kapcsolatos megfigyeléses vizsgálat regressziós elemzése. </w:t>
            </w:r>
          </w:p>
        </w:tc>
      </w:tr>
      <w:tr w:rsidR="00B12CDE" w:rsidRPr="001C1A97" w:rsidTr="00274A7B">
        <w:trPr>
          <w:cantSplit/>
          <w:trHeight w:val="424"/>
        </w:trPr>
        <w:tc>
          <w:tcPr>
            <w:tcW w:w="3117" w:type="dxa"/>
            <w:tcBorders>
              <w:top w:val="single" w:sz="2" w:space="0" w:color="000000"/>
              <w:right w:val="single" w:sz="1" w:space="0" w:color="000000"/>
            </w:tcBorders>
          </w:tcPr>
          <w:p w:rsidR="00B12CDE" w:rsidRPr="001C1A97" w:rsidRDefault="0014374C" w:rsidP="00BD3C12">
            <w:pPr>
              <w:pStyle w:val="CVHeading1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Tanulmányok</w:t>
            </w:r>
          </w:p>
        </w:tc>
        <w:tc>
          <w:tcPr>
            <w:tcW w:w="7655" w:type="dxa"/>
            <w:tcBorders>
              <w:top w:val="single" w:sz="2" w:space="0" w:color="000000"/>
            </w:tcBorders>
          </w:tcPr>
          <w:p w:rsidR="00B12CDE" w:rsidRPr="001C1A97" w:rsidRDefault="00B12CDE" w:rsidP="00BD3C12">
            <w:pPr>
              <w:pStyle w:val="CVNormal-FirstLine"/>
              <w:spacing w:before="0"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A5631F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5631F" w:rsidRPr="001C1A97" w:rsidRDefault="0014374C" w:rsidP="00A5631F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Intézmény neve, képzés ideje</w:t>
            </w:r>
          </w:p>
        </w:tc>
        <w:tc>
          <w:tcPr>
            <w:tcW w:w="7655" w:type="dxa"/>
          </w:tcPr>
          <w:p w:rsidR="00A5631F" w:rsidRPr="001C1A97" w:rsidRDefault="00A5631F" w:rsidP="00A5631F">
            <w:pPr>
              <w:pStyle w:val="CVNormal"/>
              <w:spacing w:line="276" w:lineRule="auto"/>
              <w:ind w:left="144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University of Leicester, Department of Health Sciences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(2013-2014)</w:t>
            </w:r>
          </w:p>
        </w:tc>
      </w:tr>
      <w:tr w:rsidR="005700B8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700B8" w:rsidRPr="001C1A97" w:rsidRDefault="0014374C" w:rsidP="003A1201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Végzettség neve</w:t>
            </w:r>
            <w:r w:rsidR="005700B8"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5" w:type="dxa"/>
          </w:tcPr>
          <w:p w:rsidR="005700B8" w:rsidRPr="002C3169" w:rsidRDefault="005700B8" w:rsidP="008F7D9C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Medical Statistician (MSc)</w:t>
            </w:r>
            <w:r w:rsidR="002152C1" w:rsidRPr="002C3169">
              <w:rPr>
                <w:rFonts w:ascii="Georgia" w:hAnsi="Georgia"/>
                <w:sz w:val="22"/>
                <w:szCs w:val="22"/>
                <w:lang w:val="en-GB"/>
              </w:rPr>
              <w:t xml:space="preserve"> with merit</w:t>
            </w:r>
          </w:p>
        </w:tc>
      </w:tr>
      <w:tr w:rsidR="007B0942" w:rsidRPr="001C1A97" w:rsidTr="004D658E">
        <w:trPr>
          <w:cantSplit/>
        </w:trPr>
        <w:tc>
          <w:tcPr>
            <w:tcW w:w="3117" w:type="dxa"/>
            <w:tcBorders>
              <w:bottom w:val="single" w:sz="2" w:space="0" w:color="000000"/>
              <w:right w:val="single" w:sz="2" w:space="0" w:color="000000"/>
            </w:tcBorders>
          </w:tcPr>
          <w:p w:rsidR="007B0942" w:rsidRPr="001C1A97" w:rsidRDefault="0014374C" w:rsidP="007B0942">
            <w:pPr>
              <w:pStyle w:val="CVHeading3-FirstLine"/>
              <w:spacing w:before="0"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Diplomamunka címe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:rsidR="007B0942" w:rsidRPr="002C3169" w:rsidRDefault="00274A7B" w:rsidP="0014374C">
            <w:pPr>
              <w:pStyle w:val="CVNormal"/>
              <w:spacing w:line="276" w:lineRule="auto"/>
              <w:ind w:left="144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“</w:t>
            </w:r>
            <w:r w:rsidR="007B0942" w:rsidRPr="002C3169">
              <w:rPr>
                <w:rFonts w:ascii="Georgia" w:hAnsi="Georgia"/>
                <w:sz w:val="22"/>
                <w:szCs w:val="22"/>
                <w:lang w:val="en-GB"/>
              </w:rPr>
              <w:t>Relationships between short and longer term outcomes in a clinical trial cohort</w:t>
            </w: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 xml:space="preserve">” </w:t>
            </w:r>
          </w:p>
        </w:tc>
      </w:tr>
      <w:tr w:rsidR="0014374C" w:rsidRPr="001C1A97" w:rsidTr="004D658E">
        <w:trPr>
          <w:cantSplit/>
        </w:trPr>
        <w:tc>
          <w:tcPr>
            <w:tcW w:w="3117" w:type="dxa"/>
            <w:tcBorders>
              <w:top w:val="single" w:sz="2" w:space="0" w:color="000000"/>
              <w:right w:val="single" w:sz="1" w:space="0" w:color="000000"/>
            </w:tcBorders>
          </w:tcPr>
          <w:p w:rsidR="0014374C" w:rsidRPr="001C1A97" w:rsidRDefault="0014374C" w:rsidP="0014374C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Intézmény neve, képzés ideje</w:t>
            </w:r>
          </w:p>
        </w:tc>
        <w:tc>
          <w:tcPr>
            <w:tcW w:w="7655" w:type="dxa"/>
            <w:tcBorders>
              <w:top w:val="single" w:sz="2" w:space="0" w:color="000000"/>
            </w:tcBorders>
          </w:tcPr>
          <w:p w:rsidR="0014374C" w:rsidRPr="002C3169" w:rsidRDefault="0014374C" w:rsidP="0014374C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</w:rPr>
              <w:t>Budapesti Műszaki és Gazdaságtudományi Egyetem, (2010-2012)</w:t>
            </w:r>
          </w:p>
        </w:tc>
      </w:tr>
      <w:tr w:rsidR="0014374C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4374C" w:rsidRPr="001C1A97" w:rsidRDefault="0014374C" w:rsidP="0014374C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Végzettség neve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5" w:type="dxa"/>
          </w:tcPr>
          <w:p w:rsidR="0014374C" w:rsidRPr="002C3169" w:rsidRDefault="0014374C" w:rsidP="0014374C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</w:rPr>
              <w:t>Egészségügyi mérnök (MSc)</w:t>
            </w:r>
          </w:p>
        </w:tc>
      </w:tr>
      <w:tr w:rsidR="0014374C" w:rsidRPr="001C1A97" w:rsidTr="004D658E">
        <w:trPr>
          <w:cantSplit/>
        </w:trPr>
        <w:tc>
          <w:tcPr>
            <w:tcW w:w="3117" w:type="dxa"/>
            <w:tcBorders>
              <w:bottom w:val="single" w:sz="2" w:space="0" w:color="000000"/>
              <w:right w:val="single" w:sz="2" w:space="0" w:color="000000"/>
            </w:tcBorders>
          </w:tcPr>
          <w:p w:rsidR="0014374C" w:rsidRPr="001C1A97" w:rsidRDefault="0014374C" w:rsidP="0014374C">
            <w:pPr>
              <w:pStyle w:val="CVHeading3-FirstLine"/>
              <w:spacing w:before="0"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Diplomamunka címe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:rsidR="0014374C" w:rsidRPr="002C3169" w:rsidRDefault="0014374C" w:rsidP="0014374C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2C3169">
              <w:rPr>
                <w:rFonts w:ascii="Georgia" w:hAnsi="Georgia"/>
                <w:sz w:val="22"/>
                <w:szCs w:val="22"/>
              </w:rPr>
              <w:t>“</w:t>
            </w:r>
            <w:r w:rsidR="002C3169" w:rsidRPr="002C3169">
              <w:rPr>
                <w:rFonts w:ascii="Georgia" w:hAnsi="Georgia"/>
                <w:sz w:val="22"/>
                <w:szCs w:val="22"/>
              </w:rPr>
              <w:t>Klinikai kísérletek jellemzésének,</w:t>
            </w:r>
            <w:r w:rsidR="000041F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2C3169" w:rsidRPr="002C3169">
              <w:rPr>
                <w:rFonts w:ascii="Georgia" w:hAnsi="Georgia"/>
                <w:sz w:val="22"/>
                <w:szCs w:val="22"/>
              </w:rPr>
              <w:t>kiértékelésének legfontosabb mutatói</w:t>
            </w:r>
            <w:r w:rsidRPr="002C3169">
              <w:rPr>
                <w:rFonts w:ascii="Georgia" w:hAnsi="Georgia"/>
                <w:sz w:val="22"/>
                <w:szCs w:val="22"/>
              </w:rPr>
              <w:t>”</w:t>
            </w:r>
          </w:p>
          <w:p w:rsidR="0014374C" w:rsidRPr="002C3169" w:rsidRDefault="0014374C" w:rsidP="0014374C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2C3169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C3169" w:rsidRPr="001C1A97" w:rsidRDefault="002C3169" w:rsidP="002C3169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Intézmény neve, képzés ideje</w:t>
            </w:r>
          </w:p>
        </w:tc>
        <w:tc>
          <w:tcPr>
            <w:tcW w:w="7655" w:type="dxa"/>
          </w:tcPr>
          <w:p w:rsidR="002C3169" w:rsidRPr="002C3169" w:rsidRDefault="002C3169" w:rsidP="002C3169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Óbudai Egyetem</w:t>
            </w:r>
            <w:r w:rsidRPr="002C3169">
              <w:rPr>
                <w:rStyle w:val="Strong"/>
                <w:rFonts w:ascii="Georgia" w:hAnsi="Georgia"/>
                <w:sz w:val="22"/>
                <w:szCs w:val="22"/>
                <w:shd w:val="clear" w:color="auto" w:fill="FFFFFF"/>
              </w:rPr>
              <w:t xml:space="preserve"> </w:t>
            </w:r>
            <w:r w:rsidRPr="002C3169">
              <w:rPr>
                <w:rStyle w:val="Strong"/>
                <w:rFonts w:ascii="Georgia" w:hAnsi="Georgia"/>
                <w:b w:val="0"/>
                <w:sz w:val="22"/>
                <w:szCs w:val="22"/>
                <w:shd w:val="clear" w:color="auto" w:fill="FFFFFF"/>
              </w:rPr>
              <w:t>(2006-2010)</w:t>
            </w:r>
          </w:p>
        </w:tc>
      </w:tr>
      <w:tr w:rsidR="002C3169" w:rsidRPr="001C1A97" w:rsidTr="004D658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C3169" w:rsidRPr="002C3169" w:rsidRDefault="002C3169" w:rsidP="002C3169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Végzettség neve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</w:p>
          <w:p w:rsidR="002C3169" w:rsidRDefault="002C3169" w:rsidP="002C3169">
            <w:pPr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2C3169" w:rsidRPr="002C3169" w:rsidRDefault="002C3169" w:rsidP="002C3169">
            <w:pPr>
              <w:jc w:val="right"/>
              <w:rPr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Diplomamunka címe</w:t>
            </w:r>
          </w:p>
        </w:tc>
        <w:tc>
          <w:tcPr>
            <w:tcW w:w="7655" w:type="dxa"/>
          </w:tcPr>
          <w:p w:rsidR="002C3169" w:rsidRPr="002C3169" w:rsidRDefault="002C3169" w:rsidP="002C3169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Had- és Biztonságtechnikai mérnök (BSc)</w:t>
            </w:r>
          </w:p>
          <w:p w:rsidR="002C3169" w:rsidRPr="002C3169" w:rsidRDefault="002C3169" w:rsidP="002C3169">
            <w:pPr>
              <w:pStyle w:val="CVSpacer"/>
              <w:spacing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2C3169" w:rsidRPr="002C3169" w:rsidRDefault="002C3169" w:rsidP="002C3169">
            <w:pPr>
              <w:pStyle w:val="CVSpacer"/>
              <w:spacing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 xml:space="preserve">  “Pénzintézetek biztonságtechnikai rendszereinek megtervezése”</w:t>
            </w:r>
          </w:p>
        </w:tc>
      </w:tr>
      <w:tr w:rsidR="0014374C" w:rsidRPr="001C1A97" w:rsidTr="00B9558A">
        <w:trPr>
          <w:cantSplit/>
        </w:trPr>
        <w:tc>
          <w:tcPr>
            <w:tcW w:w="3117" w:type="dxa"/>
            <w:tcBorders>
              <w:top w:val="single" w:sz="2" w:space="0" w:color="000000"/>
              <w:right w:val="single" w:sz="1" w:space="0" w:color="000000"/>
            </w:tcBorders>
          </w:tcPr>
          <w:p w:rsidR="0014374C" w:rsidRPr="001C1A97" w:rsidRDefault="00526EE0" w:rsidP="002C3169">
            <w:pPr>
              <w:pStyle w:val="CVHeading1"/>
              <w:spacing w:after="24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lastRenderedPageBreak/>
              <w:t>P</w:t>
            </w:r>
            <w:r w:rsidR="002C3169">
              <w:rPr>
                <w:rFonts w:ascii="Georgia" w:hAnsi="Georgia"/>
                <w:sz w:val="22"/>
                <w:szCs w:val="22"/>
                <w:lang w:val="en-GB"/>
              </w:rPr>
              <w:t>ublikációk</w:t>
            </w:r>
          </w:p>
        </w:tc>
        <w:tc>
          <w:tcPr>
            <w:tcW w:w="7655" w:type="dxa"/>
            <w:tcBorders>
              <w:top w:val="single" w:sz="2" w:space="0" w:color="000000"/>
            </w:tcBorders>
          </w:tcPr>
          <w:p w:rsidR="00526EE0" w:rsidRDefault="00526EE0" w:rsidP="00526EE0">
            <w:pPr>
              <w:pStyle w:val="CVNormal"/>
              <w:rPr>
                <w:rFonts w:ascii="Georgia" w:hAnsi="Georgia"/>
                <w:sz w:val="22"/>
                <w:szCs w:val="22"/>
              </w:rPr>
            </w:pPr>
          </w:p>
          <w:p w:rsidR="0014374C" w:rsidRDefault="0014374C" w:rsidP="00526EE0">
            <w:pPr>
              <w:pStyle w:val="CVNormal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Johnston </w:t>
            </w:r>
            <w:r w:rsidR="002C3169">
              <w:rPr>
                <w:rFonts w:ascii="Georgia" w:hAnsi="Georgia"/>
                <w:sz w:val="22"/>
                <w:szCs w:val="22"/>
              </w:rPr>
              <w:t>SL, Szigeti M, Cross M</w:t>
            </w:r>
            <w:r w:rsidR="00526EE0">
              <w:rPr>
                <w:rFonts w:ascii="Georgia" w:hAnsi="Georgia"/>
                <w:sz w:val="22"/>
                <w:szCs w:val="22"/>
              </w:rPr>
              <w:t xml:space="preserve"> et al.</w:t>
            </w:r>
            <w:r w:rsidRPr="002D68F9">
              <w:rPr>
                <w:rFonts w:ascii="Georgia" w:hAnsi="Georgia"/>
                <w:sz w:val="22"/>
                <w:szCs w:val="22"/>
              </w:rPr>
              <w:t xml:space="preserve"> 2016, Azithromycin for Acute Exacerbations of Asthma The AZALEA Randomized Clinical Trial, </w:t>
            </w:r>
            <w:r w:rsidRPr="002D68F9">
              <w:rPr>
                <w:rFonts w:ascii="Georgia" w:hAnsi="Georgia"/>
                <w:i/>
                <w:sz w:val="22"/>
                <w:szCs w:val="22"/>
              </w:rPr>
              <w:t>JAMA Internal Medicine</w:t>
            </w:r>
          </w:p>
          <w:p w:rsidR="00526EE0" w:rsidRDefault="00526EE0" w:rsidP="00526EE0">
            <w:pPr>
              <w:pStyle w:val="CVNormal"/>
              <w:rPr>
                <w:rFonts w:ascii="Georgia" w:hAnsi="Georgia"/>
                <w:i/>
                <w:sz w:val="22"/>
                <w:szCs w:val="22"/>
              </w:rPr>
            </w:pPr>
          </w:p>
          <w:p w:rsidR="00526EE0" w:rsidRDefault="00526EE0" w:rsidP="00526EE0">
            <w:pPr>
              <w:pStyle w:val="CVNormal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 w:eastAsia="hu-HU"/>
              </w:rPr>
            </w:pPr>
            <w:r w:rsidRPr="00526EE0">
              <w:rPr>
                <w:rFonts w:ascii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Poulter, N., Anjum, A., Cross, M., Falaschetti, E., Savopoulos, C., Szigeti, M., . . . Hatzitolios, A. (2016). A comparison of the impact of morning or night delivery of antihypertensive agents on 24 hour ambulatory blood pressure monitoring (ABPM) levels: a randomised cross-over trial. </w:t>
            </w:r>
            <w:r w:rsidRPr="00526E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 w:eastAsia="hu-HU"/>
              </w:rPr>
              <w:t>J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 w:eastAsia="hu-HU"/>
              </w:rPr>
              <w:t>ournal of Human Hypertension</w:t>
            </w:r>
          </w:p>
          <w:p w:rsidR="00526EE0" w:rsidRDefault="00526EE0" w:rsidP="00526EE0">
            <w:pPr>
              <w:pStyle w:val="CVNormal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u-HU" w:eastAsia="hu-HU"/>
              </w:rPr>
            </w:pPr>
          </w:p>
          <w:p w:rsidR="00526EE0" w:rsidRDefault="00526EE0" w:rsidP="00526EE0">
            <w:pPr>
              <w:pStyle w:val="CVNormal"/>
              <w:rPr>
                <w:rFonts w:ascii="Georgia" w:hAnsi="Georgia"/>
                <w:i/>
                <w:sz w:val="22"/>
                <w:szCs w:val="22"/>
              </w:rPr>
            </w:pPr>
            <w:r w:rsidRPr="00526EE0">
              <w:rPr>
                <w:rFonts w:ascii="Georgia" w:hAnsi="Georgia"/>
                <w:i/>
                <w:sz w:val="22"/>
                <w:szCs w:val="22"/>
              </w:rPr>
              <w:t>Poulter, N., Anjum, A., Cross, M., Falaschetti, E., Savopoulos, C., Kanellos, I., . . . Hatzitolios, A. (2016). LBOS 01-01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526EE0">
              <w:rPr>
                <w:rFonts w:ascii="Georgia" w:hAnsi="Georgia"/>
                <w:i/>
                <w:sz w:val="22"/>
                <w:szCs w:val="22"/>
              </w:rPr>
              <w:t xml:space="preserve">A 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comparison </w:t>
            </w:r>
            <w:r w:rsidRPr="00526EE0">
              <w:rPr>
                <w:rFonts w:ascii="Georgia" w:hAnsi="Georgia"/>
                <w:i/>
                <w:sz w:val="22"/>
                <w:szCs w:val="22"/>
              </w:rPr>
              <w:t xml:space="preserve"> of the impact of morning or night delivery of antihypertensive agents on 24 hour abpm levels: a randomised cross-over trial (harmony). In J Hypertens Vol. 34 Suppl 1 (pp. e547).</w:t>
            </w:r>
          </w:p>
          <w:p w:rsidR="00526EE0" w:rsidRDefault="00526EE0" w:rsidP="00526EE0">
            <w:pPr>
              <w:pStyle w:val="CVNormal"/>
              <w:rPr>
                <w:rFonts w:ascii="Georgia" w:hAnsi="Georgia"/>
                <w:i/>
                <w:sz w:val="22"/>
                <w:szCs w:val="22"/>
              </w:rPr>
            </w:pPr>
          </w:p>
          <w:p w:rsidR="00526EE0" w:rsidRDefault="00526EE0" w:rsidP="00526EE0">
            <w:pPr>
              <w:pStyle w:val="CVNormal"/>
              <w:rPr>
                <w:rFonts w:ascii="Georgia" w:hAnsi="Georgia"/>
                <w:sz w:val="22"/>
                <w:szCs w:val="22"/>
              </w:rPr>
            </w:pPr>
            <w:r w:rsidRPr="00526EE0">
              <w:rPr>
                <w:rFonts w:ascii="Georgia" w:hAnsi="Georgia"/>
                <w:sz w:val="22"/>
                <w:szCs w:val="22"/>
              </w:rPr>
              <w:t>Johnston SL, Szigeti M, Cross M, </w:t>
            </w:r>
            <w:r>
              <w:rPr>
                <w:rFonts w:ascii="Georgia" w:hAnsi="Georgia"/>
                <w:sz w:val="22"/>
                <w:szCs w:val="22"/>
              </w:rPr>
              <w:t>et al</w:t>
            </w:r>
            <w:r w:rsidRPr="00526EE0">
              <w:rPr>
                <w:rFonts w:ascii="Georgia" w:hAnsi="Georgia"/>
                <w:i/>
                <w:iCs/>
                <w:sz w:val="22"/>
                <w:szCs w:val="22"/>
              </w:rPr>
              <w:t>.</w:t>
            </w:r>
            <w:r w:rsidRPr="00526EE0">
              <w:rPr>
                <w:rFonts w:ascii="Georgia" w:hAnsi="Georgia"/>
                <w:sz w:val="22"/>
                <w:szCs w:val="22"/>
              </w:rPr>
              <w:t> </w:t>
            </w:r>
            <w:r>
              <w:rPr>
                <w:rFonts w:ascii="Georgia" w:hAnsi="Georgia"/>
                <w:sz w:val="22"/>
                <w:szCs w:val="22"/>
              </w:rPr>
              <w:t xml:space="preserve">2016 </w:t>
            </w:r>
            <w:r w:rsidRPr="00526EE0">
              <w:rPr>
                <w:rFonts w:ascii="Georgia" w:hAnsi="Georgia"/>
                <w:sz w:val="22"/>
                <w:szCs w:val="22"/>
              </w:rPr>
              <w:t>A randomised, double-blind, placebo-controlled study to evaluate the efficacy of oral azithromycin as a supplement to standard care for adult patients with acute exacerbations of asthma (the AZALEA trial). </w:t>
            </w:r>
            <w:r w:rsidRPr="00526EE0">
              <w:rPr>
                <w:rFonts w:ascii="Georgia" w:hAnsi="Georgia"/>
                <w:i/>
                <w:iCs/>
                <w:sz w:val="22"/>
                <w:szCs w:val="22"/>
              </w:rPr>
              <w:t>Efficacy Mech Eval</w:t>
            </w:r>
            <w:r w:rsidRPr="00526EE0">
              <w:rPr>
                <w:rFonts w:ascii="Georgia" w:hAnsi="Georgia"/>
                <w:sz w:val="22"/>
                <w:szCs w:val="22"/>
              </w:rPr>
              <w:t> 2016;3(8)</w:t>
            </w:r>
          </w:p>
          <w:p w:rsidR="0014374C" w:rsidRPr="002D68F9" w:rsidRDefault="0014374C" w:rsidP="00526EE0">
            <w:pPr>
              <w:pStyle w:val="CVNormal"/>
              <w:rPr>
                <w:rFonts w:ascii="Georgia" w:hAnsi="Georgia"/>
                <w:sz w:val="22"/>
                <w:szCs w:val="22"/>
              </w:rPr>
            </w:pPr>
          </w:p>
          <w:p w:rsidR="0014374C" w:rsidRDefault="002C3169" w:rsidP="00526EE0">
            <w:pPr>
              <w:pStyle w:val="CVNormal-FirstLine"/>
              <w:rPr>
                <w:rFonts w:ascii="Georgia" w:hAnsi="Georgia"/>
                <w:sz w:val="22"/>
                <w:szCs w:val="22"/>
                <w:lang w:val="en-GB"/>
              </w:rPr>
            </w:pPr>
            <w:r w:rsidRPr="002C3169">
              <w:rPr>
                <w:rFonts w:ascii="Georgia" w:hAnsi="Georgia"/>
                <w:sz w:val="22"/>
                <w:szCs w:val="22"/>
                <w:lang w:val="en-GB"/>
              </w:rPr>
              <w:t>Abbara A, Jayasena CN, Christopoulos G,</w:t>
            </w:r>
            <w:r w:rsidR="0014374C">
              <w:rPr>
                <w:rFonts w:ascii="Georgia" w:hAnsi="Georgia"/>
                <w:sz w:val="22"/>
                <w:szCs w:val="22"/>
                <w:lang w:val="en-GB"/>
              </w:rPr>
              <w:t>2015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14374C" w:rsidRPr="00992737">
              <w:rPr>
                <w:rFonts w:ascii="Georgia" w:hAnsi="Georgia"/>
                <w:sz w:val="22"/>
                <w:szCs w:val="22"/>
                <w:lang w:val="en-GB"/>
              </w:rPr>
              <w:t>Efficacy of kisspeptin-54 to trigger oocyte maturation in women at high risk of OHSS during IVF therapy</w:t>
            </w:r>
            <w:r w:rsidR="0014374C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14374C" w:rsidRPr="000B729C">
              <w:rPr>
                <w:rFonts w:ascii="Georgia" w:hAnsi="Georgia"/>
                <w:i/>
                <w:sz w:val="22"/>
                <w:szCs w:val="22"/>
                <w:lang w:val="en-GB"/>
              </w:rPr>
              <w:t>The Journal of Clinical Endocrinology &amp; Metabolism</w:t>
            </w:r>
          </w:p>
          <w:p w:rsidR="0014374C" w:rsidRPr="00A86545" w:rsidRDefault="0014374C" w:rsidP="00526EE0">
            <w:pPr>
              <w:pStyle w:val="CVNormal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0C6F76" w:rsidRPr="001C1A97" w:rsidTr="004D658E">
        <w:trPr>
          <w:cantSplit/>
        </w:trPr>
        <w:tc>
          <w:tcPr>
            <w:tcW w:w="31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F76" w:rsidRPr="001C1A97" w:rsidRDefault="00D03FE4" w:rsidP="001C1A97">
            <w:pPr>
              <w:pStyle w:val="CVSpacer"/>
              <w:spacing w:line="276" w:lineRule="auto"/>
              <w:jc w:val="right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Ismert programnyelvek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6F76" w:rsidRPr="00D03FE4" w:rsidRDefault="00D03FE4" w:rsidP="00D03FE4">
            <w:pPr>
              <w:rPr>
                <w:rFonts w:ascii="Georgia" w:hAnsi="Georgia"/>
                <w:sz w:val="22"/>
                <w:szCs w:val="22"/>
              </w:rPr>
            </w:pPr>
            <w: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Stata, SPSS, WinBugs</w:t>
            </w:r>
          </w:p>
        </w:tc>
      </w:tr>
      <w:tr w:rsidR="00812079" w:rsidRPr="001C1A97" w:rsidTr="00D03FE4">
        <w:trPr>
          <w:cantSplit/>
        </w:trPr>
        <w:tc>
          <w:tcPr>
            <w:tcW w:w="31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079" w:rsidRPr="001C1A97" w:rsidRDefault="00D03FE4" w:rsidP="00812079">
            <w:pPr>
              <w:pStyle w:val="CVSpacer"/>
              <w:spacing w:line="276" w:lineRule="auto"/>
              <w:jc w:val="right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Nyelvismeret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2079" w:rsidRPr="001C1A97" w:rsidRDefault="00D03FE4" w:rsidP="00812079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Angol (középfok, C)</w:t>
            </w:r>
          </w:p>
        </w:tc>
      </w:tr>
      <w:tr w:rsidR="00812079" w:rsidRPr="001C1A97" w:rsidTr="00D03FE4">
        <w:trPr>
          <w:cantSplit/>
        </w:trPr>
        <w:tc>
          <w:tcPr>
            <w:tcW w:w="3117" w:type="dxa"/>
            <w:tcBorders>
              <w:top w:val="single" w:sz="2" w:space="0" w:color="000000"/>
              <w:right w:val="single" w:sz="2" w:space="0" w:color="000000"/>
            </w:tcBorders>
          </w:tcPr>
          <w:p w:rsidR="00812079" w:rsidRPr="001C1A97" w:rsidRDefault="000041F5" w:rsidP="000041F5">
            <w:pPr>
              <w:pStyle w:val="CVHeading2-FirstLine"/>
              <w:spacing w:before="0" w:line="276" w:lineRule="auto"/>
              <w:rPr>
                <w:rFonts w:ascii="Georgia" w:hAnsi="Georgia"/>
                <w:b/>
                <w:szCs w:val="22"/>
                <w:lang w:val="en-GB"/>
              </w:rPr>
            </w:pPr>
            <w:r>
              <w:rPr>
                <w:rFonts w:ascii="Georgia" w:hAnsi="Georgia"/>
                <w:b/>
                <w:szCs w:val="22"/>
                <w:lang w:val="en-GB"/>
              </w:rPr>
              <w:t>Egyéb tevékeny</w:t>
            </w:r>
            <w:r w:rsidR="005C1407">
              <w:rPr>
                <w:rFonts w:ascii="Georgia" w:hAnsi="Georgia"/>
                <w:b/>
                <w:szCs w:val="22"/>
                <w:lang w:val="en-GB"/>
              </w:rPr>
              <w:t>s</w:t>
            </w:r>
            <w:r>
              <w:rPr>
                <w:rFonts w:ascii="Georgia" w:hAnsi="Georgia"/>
                <w:b/>
                <w:szCs w:val="22"/>
                <w:lang w:val="en-GB"/>
              </w:rPr>
              <w:t>é</w:t>
            </w:r>
            <w:r w:rsidR="005C1407">
              <w:rPr>
                <w:rFonts w:ascii="Georgia" w:hAnsi="Georgia"/>
                <w:b/>
                <w:szCs w:val="22"/>
                <w:lang w:val="en-GB"/>
              </w:rPr>
              <w:t xml:space="preserve">gek, </w:t>
            </w:r>
            <w:r>
              <w:rPr>
                <w:rFonts w:ascii="Georgia" w:hAnsi="Georgia"/>
                <w:b/>
                <w:szCs w:val="22"/>
                <w:lang w:val="en-GB"/>
              </w:rPr>
              <w:t>é</w:t>
            </w:r>
            <w:r w:rsidR="005C1407">
              <w:rPr>
                <w:rFonts w:ascii="Georgia" w:hAnsi="Georgia"/>
                <w:b/>
                <w:szCs w:val="22"/>
                <w:lang w:val="en-GB"/>
              </w:rPr>
              <w:t>rdeklődés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</w:tcBorders>
          </w:tcPr>
          <w:p w:rsidR="00DD2AA3" w:rsidRDefault="00DD2AA3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812079" w:rsidRPr="001C1A97" w:rsidRDefault="005C1407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Lövészet (Budapest bajnoki 1. hely 2007, Egyetemek és főiskolák bajnoksága 2. hely 2011)</w:t>
            </w:r>
          </w:p>
          <w:p w:rsidR="00812079" w:rsidRDefault="005C1407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Borakadémia</w:t>
            </w:r>
            <w:r w:rsidR="00812079"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Alapfokú borismeret és borkultúra </w:t>
            </w:r>
          </w:p>
          <w:p w:rsidR="00812079" w:rsidRDefault="005C1407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Sörfőzés: Év házisörfőzője 2018</w:t>
            </w:r>
          </w:p>
          <w:p w:rsidR="00812079" w:rsidRPr="001C1A97" w:rsidRDefault="00812079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:rsidR="00B12CDE" w:rsidRPr="001C1A97" w:rsidRDefault="00B12CDE" w:rsidP="00BD3C12">
      <w:pPr>
        <w:pStyle w:val="CVNormal"/>
        <w:spacing w:line="276" w:lineRule="auto"/>
        <w:rPr>
          <w:rFonts w:ascii="Georgia" w:hAnsi="Georgia"/>
          <w:sz w:val="22"/>
          <w:szCs w:val="22"/>
        </w:rPr>
      </w:pPr>
    </w:p>
    <w:sectPr w:rsidR="00B12CDE" w:rsidRPr="001C1A97" w:rsidSect="00075D67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B7" w:rsidRDefault="00D111B7">
      <w:r>
        <w:separator/>
      </w:r>
    </w:p>
  </w:endnote>
  <w:endnote w:type="continuationSeparator" w:id="0">
    <w:p w:rsidR="00D111B7" w:rsidRDefault="00D1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B7" w:rsidRDefault="00D111B7">
      <w:r>
        <w:separator/>
      </w:r>
    </w:p>
  </w:footnote>
  <w:footnote w:type="continuationSeparator" w:id="0">
    <w:p w:rsidR="00D111B7" w:rsidRDefault="00D1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44E4D"/>
    <w:multiLevelType w:val="hybridMultilevel"/>
    <w:tmpl w:val="FCD2BF56"/>
    <w:lvl w:ilvl="0" w:tplc="BCEEAD26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1221724"/>
    <w:multiLevelType w:val="hybridMultilevel"/>
    <w:tmpl w:val="D8188C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9C"/>
    <w:rsid w:val="000041F5"/>
    <w:rsid w:val="00060E54"/>
    <w:rsid w:val="0007305F"/>
    <w:rsid w:val="00075D67"/>
    <w:rsid w:val="000842CC"/>
    <w:rsid w:val="000B729C"/>
    <w:rsid w:val="000C2C77"/>
    <w:rsid w:val="000C6F76"/>
    <w:rsid w:val="0013056F"/>
    <w:rsid w:val="00136FF8"/>
    <w:rsid w:val="0014374C"/>
    <w:rsid w:val="00171DA2"/>
    <w:rsid w:val="00177446"/>
    <w:rsid w:val="00192D39"/>
    <w:rsid w:val="001B5A44"/>
    <w:rsid w:val="001C1A97"/>
    <w:rsid w:val="001D57BD"/>
    <w:rsid w:val="002152C1"/>
    <w:rsid w:val="00241CC9"/>
    <w:rsid w:val="00252E30"/>
    <w:rsid w:val="00274A7B"/>
    <w:rsid w:val="002A6BDF"/>
    <w:rsid w:val="002A719C"/>
    <w:rsid w:val="002C3169"/>
    <w:rsid w:val="002D68F9"/>
    <w:rsid w:val="003052BB"/>
    <w:rsid w:val="00310CDC"/>
    <w:rsid w:val="0039430E"/>
    <w:rsid w:val="003A1201"/>
    <w:rsid w:val="003C264F"/>
    <w:rsid w:val="003D0AF8"/>
    <w:rsid w:val="003D7C6F"/>
    <w:rsid w:val="00454077"/>
    <w:rsid w:val="004A1BA8"/>
    <w:rsid w:val="004A5F0E"/>
    <w:rsid w:val="004D28B4"/>
    <w:rsid w:val="004D658E"/>
    <w:rsid w:val="00526EE0"/>
    <w:rsid w:val="00541FA3"/>
    <w:rsid w:val="00565A02"/>
    <w:rsid w:val="005700B8"/>
    <w:rsid w:val="00596D3C"/>
    <w:rsid w:val="005C1407"/>
    <w:rsid w:val="005D005C"/>
    <w:rsid w:val="005E026C"/>
    <w:rsid w:val="005E37C4"/>
    <w:rsid w:val="005F741C"/>
    <w:rsid w:val="006243C6"/>
    <w:rsid w:val="00653549"/>
    <w:rsid w:val="00674120"/>
    <w:rsid w:val="006A5FB3"/>
    <w:rsid w:val="006E5357"/>
    <w:rsid w:val="006F4643"/>
    <w:rsid w:val="006F7FE4"/>
    <w:rsid w:val="00757309"/>
    <w:rsid w:val="007644EA"/>
    <w:rsid w:val="0078690C"/>
    <w:rsid w:val="007B0942"/>
    <w:rsid w:val="00812079"/>
    <w:rsid w:val="008960E7"/>
    <w:rsid w:val="008D7323"/>
    <w:rsid w:val="008E630D"/>
    <w:rsid w:val="008F7D9C"/>
    <w:rsid w:val="00903D66"/>
    <w:rsid w:val="0091108B"/>
    <w:rsid w:val="009162B4"/>
    <w:rsid w:val="009400D1"/>
    <w:rsid w:val="00953DD4"/>
    <w:rsid w:val="00992737"/>
    <w:rsid w:val="009949E1"/>
    <w:rsid w:val="00A37943"/>
    <w:rsid w:val="00A5631F"/>
    <w:rsid w:val="00A82319"/>
    <w:rsid w:val="00A86545"/>
    <w:rsid w:val="00AE5CA6"/>
    <w:rsid w:val="00B12CDE"/>
    <w:rsid w:val="00B8405C"/>
    <w:rsid w:val="00B85B04"/>
    <w:rsid w:val="00BB10BD"/>
    <w:rsid w:val="00BC4C46"/>
    <w:rsid w:val="00BD3C12"/>
    <w:rsid w:val="00BE3120"/>
    <w:rsid w:val="00C01FF4"/>
    <w:rsid w:val="00C33F96"/>
    <w:rsid w:val="00C44355"/>
    <w:rsid w:val="00C637E3"/>
    <w:rsid w:val="00C87A4E"/>
    <w:rsid w:val="00C90C66"/>
    <w:rsid w:val="00D03FE4"/>
    <w:rsid w:val="00D111B7"/>
    <w:rsid w:val="00D410C8"/>
    <w:rsid w:val="00D45FDF"/>
    <w:rsid w:val="00DD2AA3"/>
    <w:rsid w:val="00DD337E"/>
    <w:rsid w:val="00E74DA4"/>
    <w:rsid w:val="00E9447E"/>
    <w:rsid w:val="00ED7E89"/>
    <w:rsid w:val="00EE4366"/>
    <w:rsid w:val="00F047A4"/>
    <w:rsid w:val="00F46801"/>
    <w:rsid w:val="00F55409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D8E0-2323-4C7F-944E-DB5332FC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7"/>
    <w:pPr>
      <w:suppressAutoHyphens/>
    </w:pPr>
    <w:rPr>
      <w:rFonts w:ascii="Arial Narrow" w:hAnsi="Arial Narrow"/>
      <w:lang w:val="en-US" w:eastAsia="ar-SA"/>
    </w:rPr>
  </w:style>
  <w:style w:type="paragraph" w:styleId="Heading3">
    <w:name w:val="heading 3"/>
    <w:basedOn w:val="Normal"/>
    <w:link w:val="Heading3Char"/>
    <w:uiPriority w:val="9"/>
    <w:qFormat/>
    <w:rsid w:val="00B8405C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75D67"/>
  </w:style>
  <w:style w:type="character" w:styleId="PageNumber">
    <w:name w:val="page number"/>
    <w:basedOn w:val="WW-DefaultParagraphFont"/>
    <w:semiHidden/>
    <w:rsid w:val="00075D67"/>
  </w:style>
  <w:style w:type="character" w:styleId="Hyperlink">
    <w:name w:val="Hyperlink"/>
    <w:semiHidden/>
    <w:rsid w:val="00075D67"/>
    <w:rPr>
      <w:color w:val="0000FF"/>
      <w:u w:val="single"/>
    </w:rPr>
  </w:style>
  <w:style w:type="character" w:customStyle="1" w:styleId="EndnoteCharacters">
    <w:name w:val="Endnote Characters"/>
    <w:rsid w:val="00075D67"/>
  </w:style>
  <w:style w:type="character" w:customStyle="1" w:styleId="WW-DefaultParagraphFont">
    <w:name w:val="WW-Default Paragraph Font"/>
    <w:rsid w:val="00075D67"/>
  </w:style>
  <w:style w:type="paragraph" w:styleId="BodyText">
    <w:name w:val="Body Text"/>
    <w:basedOn w:val="Normal"/>
    <w:semiHidden/>
    <w:rsid w:val="00075D67"/>
    <w:pPr>
      <w:spacing w:after="120"/>
    </w:pPr>
  </w:style>
  <w:style w:type="paragraph" w:styleId="Footer">
    <w:name w:val="footer"/>
    <w:basedOn w:val="Normal"/>
    <w:semiHidden/>
    <w:rsid w:val="00075D67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75D67"/>
    <w:pPr>
      <w:suppressLineNumbers/>
    </w:pPr>
  </w:style>
  <w:style w:type="paragraph" w:customStyle="1" w:styleId="TableHeading">
    <w:name w:val="Table Heading"/>
    <w:basedOn w:val="TableContents"/>
    <w:rsid w:val="00075D6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75D67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75D6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75D6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75D67"/>
    <w:pPr>
      <w:spacing w:before="74"/>
    </w:pPr>
  </w:style>
  <w:style w:type="paragraph" w:customStyle="1" w:styleId="CVHeading3">
    <w:name w:val="CV Heading 3"/>
    <w:basedOn w:val="Normal"/>
    <w:next w:val="Normal"/>
    <w:rsid w:val="00075D6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75D6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75D6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75D6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75D67"/>
    <w:pPr>
      <w:textAlignment w:val="bottom"/>
    </w:pPr>
  </w:style>
  <w:style w:type="paragraph" w:customStyle="1" w:styleId="SmallGap">
    <w:name w:val="Small Gap"/>
    <w:basedOn w:val="Normal"/>
    <w:next w:val="Normal"/>
    <w:rsid w:val="00075D67"/>
    <w:rPr>
      <w:sz w:val="10"/>
    </w:rPr>
  </w:style>
  <w:style w:type="paragraph" w:customStyle="1" w:styleId="CVHeadingLevel">
    <w:name w:val="CV Heading Level"/>
    <w:basedOn w:val="CVHeading3"/>
    <w:next w:val="Normal"/>
    <w:rsid w:val="00075D67"/>
    <w:rPr>
      <w:i/>
    </w:rPr>
  </w:style>
  <w:style w:type="paragraph" w:customStyle="1" w:styleId="LevelAssessment-Heading1">
    <w:name w:val="Level Assessment - Heading 1"/>
    <w:basedOn w:val="LevelAssessment-Code"/>
    <w:rsid w:val="00075D6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75D6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75D6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75D6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75D67"/>
    <w:pPr>
      <w:spacing w:before="74"/>
    </w:pPr>
  </w:style>
  <w:style w:type="paragraph" w:customStyle="1" w:styleId="CVMedium">
    <w:name w:val="CV Medium"/>
    <w:basedOn w:val="CVMajor"/>
    <w:rsid w:val="00075D67"/>
    <w:rPr>
      <w:sz w:val="22"/>
    </w:rPr>
  </w:style>
  <w:style w:type="paragraph" w:customStyle="1" w:styleId="CVMedium-FirstLine">
    <w:name w:val="CV Medium - First Line"/>
    <w:basedOn w:val="CVMedium"/>
    <w:next w:val="CVMedium"/>
    <w:rsid w:val="00075D67"/>
    <w:pPr>
      <w:spacing w:before="74"/>
    </w:pPr>
  </w:style>
  <w:style w:type="paragraph" w:customStyle="1" w:styleId="CVNormal">
    <w:name w:val="CV Normal"/>
    <w:basedOn w:val="CVMedium"/>
    <w:rsid w:val="00075D67"/>
    <w:rPr>
      <w:b w:val="0"/>
      <w:sz w:val="20"/>
    </w:rPr>
  </w:style>
  <w:style w:type="paragraph" w:customStyle="1" w:styleId="CVSpacer">
    <w:name w:val="CV Spacer"/>
    <w:basedOn w:val="CVNormal"/>
    <w:rsid w:val="00075D67"/>
    <w:rPr>
      <w:sz w:val="4"/>
    </w:rPr>
  </w:style>
  <w:style w:type="paragraph" w:customStyle="1" w:styleId="CVNormal-FirstLine">
    <w:name w:val="CV Normal - First Line"/>
    <w:basedOn w:val="CVNormal"/>
    <w:next w:val="CVNormal"/>
    <w:rsid w:val="00075D67"/>
    <w:pPr>
      <w:spacing w:before="74"/>
    </w:pPr>
  </w:style>
  <w:style w:type="paragraph" w:customStyle="1" w:styleId="CVFooterLeft">
    <w:name w:val="CV Footer Left"/>
    <w:basedOn w:val="Normal"/>
    <w:rsid w:val="00075D6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075D67"/>
    <w:rPr>
      <w:bCs/>
      <w:sz w:val="16"/>
      <w:lang w:val="de-DE"/>
    </w:rPr>
  </w:style>
  <w:style w:type="character" w:styleId="Strong">
    <w:name w:val="Strong"/>
    <w:uiPriority w:val="22"/>
    <w:qFormat/>
    <w:rsid w:val="008E630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D73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D7323"/>
    <w:rPr>
      <w:rFonts w:ascii="Arial Narrow" w:hAnsi="Arial Narrow"/>
      <w:lang w:val="en-US" w:eastAsia="ar-SA"/>
    </w:rPr>
  </w:style>
  <w:style w:type="character" w:styleId="FollowedHyperlink">
    <w:name w:val="FollowedHyperlink"/>
    <w:uiPriority w:val="99"/>
    <w:semiHidden/>
    <w:unhideWhenUsed/>
    <w:rsid w:val="00B8405C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B8405C"/>
    <w:rPr>
      <w:b/>
      <w:bCs/>
      <w:sz w:val="27"/>
      <w:szCs w:val="27"/>
    </w:rPr>
  </w:style>
  <w:style w:type="character" w:styleId="Emphasis">
    <w:name w:val="Emphasis"/>
    <w:uiPriority w:val="20"/>
    <w:qFormat/>
    <w:rsid w:val="00B8405C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B0942"/>
    <w:rPr>
      <w:b/>
      <w:bCs/>
    </w:rPr>
  </w:style>
  <w:style w:type="character" w:customStyle="1" w:styleId="apple-converted-space">
    <w:name w:val="apple-converted-space"/>
    <w:basedOn w:val="DefaultParagraphFont"/>
    <w:rsid w:val="0081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University of Leicester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Maty</cp:lastModifiedBy>
  <cp:revision>10</cp:revision>
  <cp:lastPrinted>2015-08-10T09:27:00Z</cp:lastPrinted>
  <dcterms:created xsi:type="dcterms:W3CDTF">2018-05-14T15:10:00Z</dcterms:created>
  <dcterms:modified xsi:type="dcterms:W3CDTF">2019-04-12T11:25:00Z</dcterms:modified>
</cp:coreProperties>
</file>